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FD" w:rsidRDefault="00730AFD" w:rsidP="00A81E0E">
      <w:pPr>
        <w:spacing w:line="300" w:lineRule="auto"/>
        <w:jc w:val="center"/>
        <w:rPr>
          <w:rFonts w:ascii="仿宋_GB2312" w:hAnsi="宋体" w:cs="Times New Roman"/>
          <w:sz w:val="30"/>
          <w:szCs w:val="30"/>
        </w:rPr>
      </w:pPr>
    </w:p>
    <w:p w:rsidR="00730AFD" w:rsidRDefault="00730AFD" w:rsidP="00A81E0E">
      <w:pPr>
        <w:spacing w:line="300" w:lineRule="auto"/>
        <w:jc w:val="center"/>
        <w:rPr>
          <w:rFonts w:ascii="仿宋_GB2312" w:hAnsi="宋体" w:cs="Times New Roman"/>
          <w:sz w:val="30"/>
          <w:szCs w:val="30"/>
        </w:rPr>
      </w:pPr>
    </w:p>
    <w:p w:rsidR="00730AFD" w:rsidRDefault="00730AFD" w:rsidP="00A81E0E">
      <w:pPr>
        <w:spacing w:line="300" w:lineRule="auto"/>
        <w:jc w:val="center"/>
        <w:rPr>
          <w:rFonts w:ascii="仿宋_GB2312" w:hAnsi="宋体" w:cs="Times New Roman"/>
          <w:sz w:val="30"/>
          <w:szCs w:val="30"/>
        </w:rPr>
      </w:pPr>
    </w:p>
    <w:p w:rsidR="00730AFD" w:rsidRDefault="00730AFD" w:rsidP="00A81E0E">
      <w:pPr>
        <w:spacing w:line="300" w:lineRule="auto"/>
        <w:jc w:val="center"/>
        <w:rPr>
          <w:rFonts w:ascii="仿宋_GB2312" w:hAnsi="宋体" w:cs="Times New Roman"/>
          <w:sz w:val="30"/>
          <w:szCs w:val="30"/>
        </w:rPr>
      </w:pPr>
    </w:p>
    <w:p w:rsidR="00730AFD" w:rsidRDefault="00730AFD" w:rsidP="00A81E0E">
      <w:pPr>
        <w:spacing w:line="300" w:lineRule="auto"/>
        <w:jc w:val="center"/>
        <w:rPr>
          <w:rFonts w:ascii="仿宋_GB2312" w:hAnsi="宋体" w:cs="Times New Roman"/>
          <w:sz w:val="30"/>
          <w:szCs w:val="30"/>
        </w:rPr>
      </w:pPr>
    </w:p>
    <w:p w:rsidR="00730AFD" w:rsidRPr="00463E5E" w:rsidRDefault="00730AFD" w:rsidP="00A81E0E">
      <w:pPr>
        <w:spacing w:line="300" w:lineRule="auto"/>
        <w:jc w:val="center"/>
        <w:rPr>
          <w:rFonts w:ascii="仿宋_GB2312" w:eastAsia="仿宋_GB2312" w:cs="Times New Roman"/>
          <w:sz w:val="30"/>
          <w:szCs w:val="30"/>
        </w:rPr>
      </w:pPr>
      <w:r w:rsidRPr="00463E5E">
        <w:rPr>
          <w:rFonts w:ascii="仿宋_GB2312" w:eastAsia="仿宋_GB2312" w:hAnsi="仿宋" w:cs="仿宋_GB2312" w:hint="eastAsia"/>
          <w:sz w:val="30"/>
          <w:szCs w:val="30"/>
        </w:rPr>
        <w:t>虞人社职</w:t>
      </w:r>
      <w:r w:rsidRPr="00463E5E">
        <w:rPr>
          <w:rFonts w:ascii="仿宋_GB2312" w:eastAsia="仿宋_GB2312" w:cs="仿宋_GB2312"/>
          <w:sz w:val="30"/>
          <w:szCs w:val="30"/>
        </w:rPr>
        <w:t>[2018]1-8</w:t>
      </w:r>
      <w:r w:rsidRPr="00463E5E">
        <w:rPr>
          <w:rFonts w:ascii="仿宋_GB2312" w:eastAsia="仿宋_GB2312" w:hAnsi="仿宋" w:cs="仿宋_GB2312" w:hint="eastAsia"/>
          <w:sz w:val="30"/>
          <w:szCs w:val="30"/>
        </w:rPr>
        <w:t>号</w:t>
      </w:r>
    </w:p>
    <w:p w:rsidR="00730AFD" w:rsidRDefault="00730AFD" w:rsidP="00A81E0E">
      <w:pPr>
        <w:spacing w:line="300" w:lineRule="auto"/>
        <w:rPr>
          <w:rFonts w:ascii="仿宋_GB2312" w:hAnsi="宋体" w:cs="Times New Roman"/>
          <w:sz w:val="30"/>
          <w:szCs w:val="30"/>
        </w:rPr>
      </w:pPr>
    </w:p>
    <w:p w:rsidR="00730AFD" w:rsidRDefault="00730AFD" w:rsidP="00A81E0E">
      <w:pPr>
        <w:spacing w:line="300" w:lineRule="auto"/>
        <w:rPr>
          <w:rFonts w:ascii="仿宋_GB2312" w:hAnsi="宋体" w:cs="Times New Roman"/>
          <w:sz w:val="30"/>
          <w:szCs w:val="30"/>
        </w:rPr>
      </w:pPr>
    </w:p>
    <w:p w:rsidR="00730AFD" w:rsidRPr="00646B4F" w:rsidRDefault="00730AFD" w:rsidP="00A81E0E">
      <w:pPr>
        <w:spacing w:line="300" w:lineRule="auto"/>
        <w:jc w:val="center"/>
        <w:rPr>
          <w:rFonts w:ascii="黑体" w:eastAsia="黑体" w:hAnsi="黑体" w:cs="Times New Roman"/>
          <w:sz w:val="36"/>
          <w:szCs w:val="36"/>
        </w:rPr>
      </w:pPr>
      <w:r w:rsidRPr="00646B4F">
        <w:rPr>
          <w:rFonts w:ascii="黑体" w:eastAsia="黑体" w:hAnsi="黑体" w:cs="黑体" w:hint="eastAsia"/>
          <w:sz w:val="36"/>
          <w:szCs w:val="36"/>
        </w:rPr>
        <w:t>关于</w:t>
      </w:r>
      <w:r>
        <w:rPr>
          <w:rFonts w:ascii="黑体" w:eastAsia="黑体" w:hAnsi="黑体" w:cs="黑体" w:hint="eastAsia"/>
          <w:sz w:val="36"/>
          <w:szCs w:val="36"/>
        </w:rPr>
        <w:t>陈晨辉等</w:t>
      </w:r>
      <w:r>
        <w:rPr>
          <w:rFonts w:ascii="黑体" w:eastAsia="黑体" w:hAnsi="黑体" w:cs="黑体"/>
          <w:sz w:val="36"/>
          <w:szCs w:val="36"/>
        </w:rPr>
        <w:t>116</w:t>
      </w:r>
      <w:r>
        <w:rPr>
          <w:rFonts w:ascii="黑体" w:eastAsia="黑体" w:hAnsi="黑体" w:cs="黑体" w:hint="eastAsia"/>
          <w:sz w:val="36"/>
          <w:szCs w:val="36"/>
        </w:rPr>
        <w:t>人</w:t>
      </w:r>
      <w:r w:rsidRPr="00646B4F">
        <w:rPr>
          <w:rFonts w:ascii="黑体" w:eastAsia="黑体" w:hAnsi="黑体" w:cs="黑体" w:hint="eastAsia"/>
          <w:color w:val="000000"/>
          <w:kern w:val="0"/>
          <w:sz w:val="36"/>
          <w:szCs w:val="36"/>
        </w:rPr>
        <w:t>具有</w:t>
      </w:r>
      <w:r>
        <w:rPr>
          <w:rFonts w:ascii="黑体" w:eastAsia="黑体" w:hAnsi="黑体" w:cs="黑体" w:hint="eastAsia"/>
          <w:color w:val="000000"/>
          <w:kern w:val="0"/>
          <w:sz w:val="36"/>
          <w:szCs w:val="36"/>
        </w:rPr>
        <w:t>高级工程师任职</w:t>
      </w:r>
      <w:r w:rsidRPr="00646B4F">
        <w:rPr>
          <w:rFonts w:ascii="黑体" w:eastAsia="黑体" w:hAnsi="黑体" w:cs="黑体" w:hint="eastAsia"/>
          <w:color w:val="000000"/>
          <w:kern w:val="0"/>
          <w:sz w:val="36"/>
          <w:szCs w:val="36"/>
        </w:rPr>
        <w:t>资格的通知</w:t>
      </w:r>
    </w:p>
    <w:p w:rsidR="00730AFD" w:rsidRPr="002E149D" w:rsidRDefault="00730AFD" w:rsidP="00A81E0E">
      <w:pPr>
        <w:spacing w:line="300" w:lineRule="auto"/>
        <w:rPr>
          <w:rFonts w:ascii="仿宋_GB2312" w:eastAsia="Times New Roman" w:hAnsi="宋体" w:cs="Times New Roman"/>
          <w:color w:val="000000"/>
          <w:kern w:val="0"/>
          <w:sz w:val="30"/>
          <w:szCs w:val="30"/>
        </w:rPr>
      </w:pPr>
    </w:p>
    <w:p w:rsidR="00730AFD" w:rsidRPr="0017010A" w:rsidRDefault="00730AFD" w:rsidP="00A81E0E">
      <w:pPr>
        <w:spacing w:line="300" w:lineRule="auto"/>
        <w:rPr>
          <w:rFonts w:ascii="仿宋_GB2312" w:eastAsia="Times New Roman" w:hAnsi="宋体" w:cs="Times New Roman"/>
          <w:color w:val="000000"/>
          <w:kern w:val="0"/>
          <w:sz w:val="30"/>
          <w:szCs w:val="30"/>
        </w:rPr>
      </w:pPr>
    </w:p>
    <w:p w:rsidR="00730AFD" w:rsidRPr="00463E5E" w:rsidRDefault="00730AFD" w:rsidP="00A81E0E">
      <w:pPr>
        <w:spacing w:line="300" w:lineRule="auto"/>
        <w:rPr>
          <w:rFonts w:ascii="仿宋_GB2312" w:eastAsia="仿宋_GB2312" w:cs="Times New Roman"/>
          <w:color w:val="000000"/>
          <w:kern w:val="0"/>
          <w:sz w:val="30"/>
          <w:szCs w:val="30"/>
        </w:rPr>
      </w:pPr>
      <w:r w:rsidRPr="00463E5E">
        <w:rPr>
          <w:rFonts w:ascii="仿宋_GB2312" w:eastAsia="仿宋_GB2312" w:hAnsi="宋体" w:cs="仿宋_GB2312" w:hint="eastAsia"/>
          <w:color w:val="000000"/>
          <w:kern w:val="0"/>
          <w:sz w:val="30"/>
          <w:szCs w:val="30"/>
        </w:rPr>
        <w:t>各有关部门和单位：</w:t>
      </w:r>
    </w:p>
    <w:p w:rsidR="00730AFD" w:rsidRPr="00463E5E" w:rsidRDefault="00730AFD" w:rsidP="006A006B">
      <w:pPr>
        <w:spacing w:line="300" w:lineRule="auto"/>
        <w:ind w:firstLineChars="200" w:firstLine="31680"/>
        <w:jc w:val="left"/>
        <w:outlineLvl w:val="0"/>
        <w:rPr>
          <w:rFonts w:ascii="仿宋_GB2312" w:eastAsia="仿宋_GB2312" w:hAnsi="宋体" w:cs="Times New Roman"/>
          <w:spacing w:val="-12"/>
          <w:kern w:val="0"/>
          <w:sz w:val="30"/>
          <w:szCs w:val="30"/>
        </w:rPr>
      </w:pPr>
      <w:r w:rsidRPr="00463E5E">
        <w:rPr>
          <w:rFonts w:ascii="仿宋_GB2312" w:eastAsia="仿宋_GB2312" w:cs="仿宋_GB2312" w:hint="eastAsia"/>
          <w:spacing w:val="-12"/>
          <w:kern w:val="0"/>
          <w:sz w:val="30"/>
          <w:szCs w:val="30"/>
        </w:rPr>
        <w:t>根据绍兴市人力资源和社会保障局绍市人社职</w:t>
      </w:r>
      <w:r w:rsidRPr="00463E5E">
        <w:rPr>
          <w:rFonts w:ascii="仿宋_GB2312" w:eastAsia="仿宋_GB2312" w:cs="仿宋_GB2312"/>
          <w:spacing w:val="-12"/>
          <w:kern w:val="0"/>
          <w:sz w:val="30"/>
          <w:szCs w:val="30"/>
        </w:rPr>
        <w:t>[2018]19</w:t>
      </w:r>
      <w:r w:rsidRPr="00463E5E">
        <w:rPr>
          <w:rFonts w:ascii="仿宋_GB2312" w:eastAsia="仿宋_GB2312" w:cs="仿宋_GB2312" w:hint="eastAsia"/>
          <w:spacing w:val="-12"/>
          <w:kern w:val="0"/>
          <w:sz w:val="30"/>
          <w:szCs w:val="30"/>
        </w:rPr>
        <w:t>号和省有关文件通知，</w:t>
      </w:r>
      <w:r w:rsidRPr="00463E5E">
        <w:rPr>
          <w:rFonts w:ascii="仿宋_GB2312" w:eastAsia="仿宋_GB2312" w:hAnsi="宋体" w:cs="仿宋_GB2312" w:hint="eastAsia"/>
          <w:spacing w:val="-12"/>
          <w:kern w:val="0"/>
          <w:sz w:val="30"/>
          <w:szCs w:val="30"/>
        </w:rPr>
        <w:t>经浙江省建筑工程技术人员高级工程师职务任职资格评审委员会等</w:t>
      </w:r>
      <w:r w:rsidRPr="00463E5E">
        <w:rPr>
          <w:rFonts w:ascii="仿宋_GB2312" w:eastAsia="仿宋_GB2312" w:hAnsi="宋体" w:cs="仿宋_GB2312"/>
          <w:spacing w:val="-12"/>
          <w:kern w:val="0"/>
          <w:sz w:val="30"/>
          <w:szCs w:val="30"/>
        </w:rPr>
        <w:t>9</w:t>
      </w:r>
      <w:r w:rsidRPr="00463E5E">
        <w:rPr>
          <w:rFonts w:ascii="仿宋_GB2312" w:eastAsia="仿宋_GB2312" w:hAnsi="宋体" w:cs="仿宋_GB2312" w:hint="eastAsia"/>
          <w:spacing w:val="-12"/>
          <w:kern w:val="0"/>
          <w:sz w:val="30"/>
          <w:szCs w:val="30"/>
        </w:rPr>
        <w:t>个高评委评审通过，我区陈晨辉等</w:t>
      </w:r>
      <w:r w:rsidRPr="00463E5E">
        <w:rPr>
          <w:rFonts w:ascii="仿宋_GB2312" w:eastAsia="仿宋_GB2312" w:hAnsi="宋体" w:cs="仿宋_GB2312"/>
          <w:spacing w:val="-12"/>
          <w:kern w:val="0"/>
          <w:sz w:val="30"/>
          <w:szCs w:val="30"/>
        </w:rPr>
        <w:t>116</w:t>
      </w:r>
      <w:r w:rsidRPr="00463E5E">
        <w:rPr>
          <w:rFonts w:ascii="仿宋_GB2312" w:eastAsia="仿宋_GB2312" w:hAnsi="宋体" w:cs="仿宋_GB2312" w:hint="eastAsia"/>
          <w:spacing w:val="-12"/>
          <w:kern w:val="0"/>
          <w:sz w:val="30"/>
          <w:szCs w:val="30"/>
        </w:rPr>
        <w:t>人具有高级工程师任职资格，资格取得时间为评审通过之日，现予公布。具体名单如下：</w:t>
      </w:r>
    </w:p>
    <w:p w:rsidR="00730AFD" w:rsidRPr="002F6B8D" w:rsidRDefault="00730AFD" w:rsidP="006A006B">
      <w:pPr>
        <w:spacing w:line="300" w:lineRule="auto"/>
        <w:ind w:firstLineChars="200" w:firstLine="31680"/>
        <w:jc w:val="left"/>
        <w:outlineLvl w:val="0"/>
        <w:rPr>
          <w:rFonts w:ascii="仿宋_GB2312" w:eastAsia="Times New Roman" w:hAnsi="宋体" w:cs="Times New Roman"/>
          <w:b/>
          <w:bCs/>
          <w:kern w:val="0"/>
          <w:sz w:val="30"/>
          <w:szCs w:val="30"/>
        </w:rPr>
      </w:pPr>
      <w:r w:rsidRPr="002F6B8D">
        <w:rPr>
          <w:rFonts w:ascii="仿宋_GB2312" w:eastAsia="Times New Roman" w:hAnsi="宋体" w:cs="Times New Roman"/>
          <w:b/>
          <w:bCs/>
          <w:kern w:val="0"/>
          <w:sz w:val="30"/>
          <w:szCs w:val="30"/>
        </w:rPr>
        <w:t>一</w:t>
      </w:r>
      <w:r w:rsidRPr="00463E5E">
        <w:rPr>
          <w:rFonts w:ascii="仿宋_GB2312" w:eastAsia="仿宋_GB2312" w:hAnsi="宋体" w:cs="仿宋_GB2312" w:hint="eastAsia"/>
          <w:b/>
          <w:bCs/>
          <w:kern w:val="0"/>
          <w:sz w:val="30"/>
          <w:szCs w:val="30"/>
        </w:rPr>
        <w:t>、根据省住房和城乡建设厅、省人力资源和社会保障厅建人教发</w:t>
      </w:r>
      <w:r w:rsidRPr="00463E5E">
        <w:rPr>
          <w:rFonts w:ascii="仿宋_GB2312" w:eastAsia="仿宋_GB2312" w:hAnsi="宋体" w:cs="仿宋_GB2312"/>
          <w:b/>
          <w:bCs/>
          <w:kern w:val="0"/>
          <w:sz w:val="30"/>
          <w:szCs w:val="30"/>
        </w:rPr>
        <w:t>[2018]32</w:t>
      </w:r>
      <w:r w:rsidRPr="00463E5E">
        <w:rPr>
          <w:rFonts w:ascii="仿宋_GB2312" w:eastAsia="仿宋_GB2312" w:hAnsi="宋体" w:cs="仿宋_GB2312" w:hint="eastAsia"/>
          <w:b/>
          <w:bCs/>
          <w:kern w:val="0"/>
          <w:sz w:val="30"/>
          <w:szCs w:val="30"/>
        </w:rPr>
        <w:t>号文件，经浙江省建筑工程技术人员高级工程师职务任职资格评审委员会</w:t>
      </w:r>
      <w:r w:rsidRPr="00463E5E">
        <w:rPr>
          <w:rFonts w:ascii="仿宋_GB2312" w:eastAsia="仿宋_GB2312" w:hAnsi="宋体" w:cs="仿宋_GB2312"/>
          <w:b/>
          <w:bCs/>
          <w:kern w:val="0"/>
          <w:sz w:val="30"/>
          <w:szCs w:val="30"/>
        </w:rPr>
        <w:t>2017</w:t>
      </w:r>
      <w:r w:rsidRPr="00463E5E">
        <w:rPr>
          <w:rFonts w:ascii="仿宋_GB2312" w:eastAsia="仿宋_GB2312" w:hAnsi="宋体" w:cs="仿宋_GB2312" w:hint="eastAsia"/>
          <w:b/>
          <w:bCs/>
          <w:kern w:val="0"/>
          <w:sz w:val="30"/>
          <w:szCs w:val="30"/>
        </w:rPr>
        <w:t>年</w:t>
      </w:r>
      <w:r w:rsidRPr="00463E5E">
        <w:rPr>
          <w:rFonts w:ascii="仿宋_GB2312" w:eastAsia="仿宋_GB2312" w:hAnsi="宋体" w:cs="仿宋_GB2312"/>
          <w:b/>
          <w:bCs/>
          <w:kern w:val="0"/>
          <w:sz w:val="30"/>
          <w:szCs w:val="30"/>
        </w:rPr>
        <w:t>12</w:t>
      </w:r>
      <w:r w:rsidRPr="00463E5E">
        <w:rPr>
          <w:rFonts w:ascii="仿宋_GB2312" w:eastAsia="仿宋_GB2312" w:hAnsi="宋体" w:cs="仿宋_GB2312" w:hint="eastAsia"/>
          <w:b/>
          <w:bCs/>
          <w:kern w:val="0"/>
          <w:sz w:val="30"/>
          <w:szCs w:val="30"/>
        </w:rPr>
        <w:t>月</w:t>
      </w:r>
      <w:r w:rsidRPr="00463E5E">
        <w:rPr>
          <w:rFonts w:ascii="仿宋_GB2312" w:eastAsia="仿宋_GB2312" w:hAnsi="宋体" w:cs="仿宋_GB2312"/>
          <w:b/>
          <w:bCs/>
          <w:kern w:val="0"/>
          <w:sz w:val="30"/>
          <w:szCs w:val="30"/>
        </w:rPr>
        <w:t>28</w:t>
      </w:r>
      <w:r w:rsidRPr="00463E5E">
        <w:rPr>
          <w:rFonts w:ascii="仿宋_GB2312" w:eastAsia="仿宋_GB2312" w:hAnsi="宋体" w:cs="仿宋_GB2312" w:hint="eastAsia"/>
          <w:b/>
          <w:bCs/>
          <w:kern w:val="0"/>
          <w:sz w:val="30"/>
          <w:szCs w:val="30"/>
        </w:rPr>
        <w:t>日评审通过（</w:t>
      </w:r>
      <w:r w:rsidRPr="00463E5E">
        <w:rPr>
          <w:rFonts w:ascii="仿宋_GB2312" w:eastAsia="仿宋_GB2312" w:hAnsi="宋体" w:cs="仿宋_GB2312"/>
          <w:b/>
          <w:bCs/>
          <w:kern w:val="0"/>
          <w:sz w:val="30"/>
          <w:szCs w:val="30"/>
        </w:rPr>
        <w:t>16</w:t>
      </w:r>
      <w:r w:rsidRPr="00463E5E">
        <w:rPr>
          <w:rFonts w:ascii="仿宋_GB2312" w:eastAsia="仿宋_GB2312" w:hAnsi="宋体" w:cs="仿宋_GB2312" w:hint="eastAsia"/>
          <w:b/>
          <w:bCs/>
          <w:kern w:val="0"/>
          <w:sz w:val="30"/>
          <w:szCs w:val="30"/>
        </w:rPr>
        <w:t>人）</w:t>
      </w:r>
    </w:p>
    <w:p w:rsidR="00730AFD" w:rsidRPr="00463E5E" w:rsidRDefault="00730AFD" w:rsidP="006A006B">
      <w:pPr>
        <w:spacing w:line="300" w:lineRule="auto"/>
        <w:ind w:firstLineChars="200" w:firstLine="3168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绍兴市上虞区公共资源交易中心</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陈晨辉</w:t>
      </w:r>
    </w:p>
    <w:p w:rsidR="00730AFD" w:rsidRPr="00463E5E" w:rsidRDefault="00730AFD" w:rsidP="006A006B">
      <w:pPr>
        <w:spacing w:line="300" w:lineRule="auto"/>
        <w:ind w:firstLineChars="200" w:firstLine="3168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绍兴市上虞区房地产管理中心</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魏锡乔</w:t>
      </w:r>
    </w:p>
    <w:p w:rsidR="00730AFD" w:rsidRPr="00463E5E" w:rsidRDefault="00730AFD" w:rsidP="006A006B">
      <w:pPr>
        <w:spacing w:line="300" w:lineRule="auto"/>
        <w:ind w:firstLineChars="200" w:firstLine="3168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绍兴市上虞区房屋征迁一所</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李丹彤</w:t>
      </w:r>
    </w:p>
    <w:p w:rsidR="00730AFD" w:rsidRPr="00463E5E" w:rsidRDefault="00730AFD" w:rsidP="006A006B">
      <w:pPr>
        <w:spacing w:line="300" w:lineRule="auto"/>
        <w:ind w:firstLineChars="200" w:firstLine="3168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绍兴市上虞区不动产登记服务中心</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王</w:t>
      </w:r>
      <w:r w:rsidRPr="00463E5E">
        <w:rPr>
          <w:rFonts w:ascii="仿宋_GB2312" w:eastAsia="仿宋_GB2312" w:hAnsi="宋体" w:cs="仿宋_GB2312"/>
          <w:kern w:val="0"/>
          <w:sz w:val="30"/>
          <w:szCs w:val="30"/>
        </w:rPr>
        <w:t xml:space="preserve">  </w:t>
      </w:r>
      <w:r w:rsidRPr="00463E5E">
        <w:rPr>
          <w:rFonts w:ascii="仿宋_GB2312" w:eastAsia="仿宋_GB2312" w:hAnsi="宋体" w:cs="仿宋_GB2312" w:hint="eastAsia"/>
          <w:kern w:val="0"/>
          <w:sz w:val="30"/>
          <w:szCs w:val="30"/>
        </w:rPr>
        <w:t>静</w:t>
      </w:r>
    </w:p>
    <w:p w:rsidR="00730AFD" w:rsidRPr="00463E5E" w:rsidRDefault="00730AFD" w:rsidP="006A006B">
      <w:pPr>
        <w:spacing w:line="300" w:lineRule="auto"/>
        <w:ind w:firstLineChars="200" w:firstLine="3168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spacing w:val="-20"/>
          <w:kern w:val="0"/>
          <w:sz w:val="30"/>
          <w:szCs w:val="30"/>
        </w:rPr>
        <w:t>绍兴市上虞区市政公用工程质量安全监督站</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傅军壮</w:t>
      </w:r>
    </w:p>
    <w:p w:rsidR="00730AFD" w:rsidRPr="00463E5E" w:rsidRDefault="00730AFD" w:rsidP="006A006B">
      <w:pPr>
        <w:spacing w:line="300" w:lineRule="auto"/>
        <w:ind w:firstLineChars="200" w:firstLine="3168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绍兴宏业市政园林工程有限公司</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朱玲周</w:t>
      </w:r>
      <w:r w:rsidRPr="00463E5E">
        <w:rPr>
          <w:rFonts w:ascii="仿宋_GB2312" w:eastAsia="仿宋_GB2312" w:hAnsi="宋体" w:cs="仿宋_GB2312"/>
          <w:kern w:val="0"/>
          <w:sz w:val="30"/>
          <w:szCs w:val="30"/>
        </w:rPr>
        <w:t xml:space="preserve">  </w:t>
      </w:r>
      <w:r w:rsidRPr="00463E5E">
        <w:rPr>
          <w:rFonts w:ascii="仿宋_GB2312" w:eastAsia="仿宋_GB2312" w:hAnsi="宋体" w:cs="仿宋_GB2312" w:hint="eastAsia"/>
          <w:kern w:val="0"/>
          <w:sz w:val="30"/>
          <w:szCs w:val="30"/>
        </w:rPr>
        <w:t>陆卫峰</w:t>
      </w:r>
    </w:p>
    <w:p w:rsidR="00730AFD" w:rsidRPr="00463E5E" w:rsidRDefault="00730AFD" w:rsidP="006A006B">
      <w:pPr>
        <w:spacing w:line="300" w:lineRule="auto"/>
        <w:ind w:firstLineChars="200" w:firstLine="3168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绍兴市上虞舜江园林绿化有限公司</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周碧波</w:t>
      </w:r>
    </w:p>
    <w:p w:rsidR="00730AFD" w:rsidRPr="00463E5E" w:rsidRDefault="00730AFD" w:rsidP="006A006B">
      <w:pPr>
        <w:spacing w:line="300" w:lineRule="auto"/>
        <w:ind w:firstLineChars="200" w:firstLine="3168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浙江金衢交通工程有限公司</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章惠军</w:t>
      </w:r>
    </w:p>
    <w:p w:rsidR="00730AFD" w:rsidRPr="00463E5E" w:rsidRDefault="00730AFD" w:rsidP="006A006B">
      <w:pPr>
        <w:spacing w:line="300" w:lineRule="auto"/>
        <w:ind w:firstLineChars="200" w:firstLine="3168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浙江三叶园林建设有限公司</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张海军</w:t>
      </w:r>
    </w:p>
    <w:p w:rsidR="00730AFD" w:rsidRPr="00463E5E" w:rsidRDefault="00730AFD" w:rsidP="006A006B">
      <w:pPr>
        <w:spacing w:line="300" w:lineRule="auto"/>
        <w:ind w:firstLineChars="200" w:firstLine="3168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浙江亚厦景观园林绿化工程有限公司</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陈泽民</w:t>
      </w:r>
    </w:p>
    <w:p w:rsidR="00730AFD" w:rsidRPr="00463E5E" w:rsidRDefault="00730AFD" w:rsidP="006A006B">
      <w:pPr>
        <w:spacing w:line="300" w:lineRule="auto"/>
        <w:ind w:firstLineChars="200" w:firstLine="3168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浙江良康园林绿化工程有限公司</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严海斌</w:t>
      </w:r>
    </w:p>
    <w:p w:rsidR="00730AFD" w:rsidRPr="00463E5E" w:rsidRDefault="00730AFD" w:rsidP="006A006B">
      <w:pPr>
        <w:spacing w:line="300" w:lineRule="auto"/>
        <w:ind w:firstLineChars="200" w:firstLine="3168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浙江绿瑶园林工程有限公司</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倪宝莲</w:t>
      </w:r>
      <w:r w:rsidRPr="00463E5E">
        <w:rPr>
          <w:rFonts w:ascii="仿宋_GB2312" w:eastAsia="仿宋_GB2312" w:hAnsi="宋体" w:cs="仿宋_GB2312"/>
          <w:kern w:val="0"/>
          <w:sz w:val="30"/>
          <w:szCs w:val="30"/>
        </w:rPr>
        <w:t xml:space="preserve">  </w:t>
      </w:r>
      <w:r w:rsidRPr="00463E5E">
        <w:rPr>
          <w:rFonts w:ascii="仿宋_GB2312" w:eastAsia="仿宋_GB2312" w:hAnsi="宋体" w:cs="仿宋_GB2312" w:hint="eastAsia"/>
          <w:kern w:val="0"/>
          <w:sz w:val="30"/>
          <w:szCs w:val="30"/>
        </w:rPr>
        <w:t>胡叶炯</w:t>
      </w:r>
    </w:p>
    <w:p w:rsidR="00730AFD" w:rsidRPr="00463E5E" w:rsidRDefault="00730AFD" w:rsidP="006A006B">
      <w:pPr>
        <w:spacing w:line="300" w:lineRule="auto"/>
        <w:ind w:firstLineChars="200" w:firstLine="3168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浙江中博信息工程有限公司</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蒋忠良</w:t>
      </w:r>
    </w:p>
    <w:p w:rsidR="00730AFD" w:rsidRPr="00463E5E" w:rsidRDefault="00730AFD" w:rsidP="006A006B">
      <w:pPr>
        <w:spacing w:line="300" w:lineRule="auto"/>
        <w:ind w:firstLineChars="200" w:firstLine="3168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浙江智杰建设管理有限公司</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梁建华</w:t>
      </w:r>
    </w:p>
    <w:p w:rsidR="00730AFD" w:rsidRPr="00463E5E" w:rsidRDefault="00730AFD" w:rsidP="006A006B">
      <w:pPr>
        <w:spacing w:line="300" w:lineRule="auto"/>
        <w:ind w:firstLineChars="200" w:firstLine="31680"/>
        <w:jc w:val="left"/>
        <w:outlineLvl w:val="0"/>
        <w:rPr>
          <w:rFonts w:ascii="仿宋_GB2312" w:eastAsia="仿宋_GB2312" w:hAnsi="宋体" w:cs="Times New Roman"/>
          <w:b/>
          <w:bCs/>
          <w:kern w:val="0"/>
          <w:sz w:val="30"/>
          <w:szCs w:val="30"/>
        </w:rPr>
      </w:pPr>
      <w:r w:rsidRPr="00463E5E">
        <w:rPr>
          <w:rFonts w:ascii="仿宋_GB2312" w:eastAsia="仿宋_GB2312" w:hAnsi="宋体" w:cs="仿宋_GB2312" w:hint="eastAsia"/>
          <w:b/>
          <w:bCs/>
          <w:kern w:val="0"/>
          <w:sz w:val="30"/>
          <w:szCs w:val="30"/>
        </w:rPr>
        <w:t>二、根据省住房和城乡建设厅、省人力资源和社会保险厅建人教发</w:t>
      </w:r>
      <w:r w:rsidRPr="00463E5E">
        <w:rPr>
          <w:rFonts w:ascii="仿宋_GB2312" w:eastAsia="仿宋_GB2312" w:hAnsi="宋体" w:cs="仿宋_GB2312"/>
          <w:b/>
          <w:bCs/>
          <w:kern w:val="0"/>
          <w:sz w:val="30"/>
          <w:szCs w:val="30"/>
        </w:rPr>
        <w:t>[2018]21</w:t>
      </w:r>
      <w:r w:rsidRPr="00463E5E">
        <w:rPr>
          <w:rFonts w:ascii="仿宋_GB2312" w:eastAsia="仿宋_GB2312" w:hAnsi="宋体" w:cs="仿宋_GB2312" w:hint="eastAsia"/>
          <w:b/>
          <w:bCs/>
          <w:kern w:val="0"/>
          <w:sz w:val="30"/>
          <w:szCs w:val="30"/>
        </w:rPr>
        <w:t>号文件，经浙江省建筑施工专业人员高级工程师职务任职资格评审委员会</w:t>
      </w:r>
      <w:r w:rsidRPr="00463E5E">
        <w:rPr>
          <w:rFonts w:ascii="仿宋_GB2312" w:eastAsia="仿宋_GB2312" w:hAnsi="宋体" w:cs="仿宋_GB2312"/>
          <w:b/>
          <w:bCs/>
          <w:kern w:val="0"/>
          <w:sz w:val="30"/>
          <w:szCs w:val="30"/>
        </w:rPr>
        <w:t>2017</w:t>
      </w:r>
      <w:r w:rsidRPr="00463E5E">
        <w:rPr>
          <w:rFonts w:ascii="仿宋_GB2312" w:eastAsia="仿宋_GB2312" w:hAnsi="宋体" w:cs="仿宋_GB2312" w:hint="eastAsia"/>
          <w:b/>
          <w:bCs/>
          <w:kern w:val="0"/>
          <w:sz w:val="30"/>
          <w:szCs w:val="30"/>
        </w:rPr>
        <w:t>年</w:t>
      </w:r>
      <w:r w:rsidRPr="00463E5E">
        <w:rPr>
          <w:rFonts w:ascii="仿宋_GB2312" w:eastAsia="仿宋_GB2312" w:hAnsi="宋体" w:cs="仿宋_GB2312"/>
          <w:b/>
          <w:bCs/>
          <w:kern w:val="0"/>
          <w:sz w:val="30"/>
          <w:szCs w:val="30"/>
        </w:rPr>
        <w:t>12</w:t>
      </w:r>
      <w:r w:rsidRPr="00463E5E">
        <w:rPr>
          <w:rFonts w:ascii="仿宋_GB2312" w:eastAsia="仿宋_GB2312" w:hAnsi="宋体" w:cs="仿宋_GB2312" w:hint="eastAsia"/>
          <w:b/>
          <w:bCs/>
          <w:kern w:val="0"/>
          <w:sz w:val="30"/>
          <w:szCs w:val="30"/>
        </w:rPr>
        <w:t>月</w:t>
      </w:r>
      <w:r w:rsidRPr="00463E5E">
        <w:rPr>
          <w:rFonts w:ascii="仿宋_GB2312" w:eastAsia="仿宋_GB2312" w:hAnsi="宋体" w:cs="仿宋_GB2312"/>
          <w:b/>
          <w:bCs/>
          <w:kern w:val="0"/>
          <w:sz w:val="30"/>
          <w:szCs w:val="30"/>
        </w:rPr>
        <w:t>24</w:t>
      </w:r>
      <w:r w:rsidRPr="00463E5E">
        <w:rPr>
          <w:rFonts w:ascii="仿宋_GB2312" w:eastAsia="仿宋_GB2312" w:hAnsi="宋体" w:cs="仿宋_GB2312" w:hint="eastAsia"/>
          <w:b/>
          <w:bCs/>
          <w:kern w:val="0"/>
          <w:sz w:val="30"/>
          <w:szCs w:val="30"/>
        </w:rPr>
        <w:t>日评审通过（</w:t>
      </w:r>
      <w:r w:rsidRPr="00463E5E">
        <w:rPr>
          <w:rFonts w:ascii="仿宋_GB2312" w:eastAsia="仿宋_GB2312" w:hAnsi="宋体" w:cs="仿宋_GB2312"/>
          <w:b/>
          <w:bCs/>
          <w:kern w:val="0"/>
          <w:sz w:val="30"/>
          <w:szCs w:val="30"/>
        </w:rPr>
        <w:t>58</w:t>
      </w:r>
      <w:r w:rsidRPr="00463E5E">
        <w:rPr>
          <w:rFonts w:ascii="仿宋_GB2312" w:eastAsia="仿宋_GB2312" w:hAnsi="宋体" w:cs="仿宋_GB2312" w:hint="eastAsia"/>
          <w:b/>
          <w:bCs/>
          <w:kern w:val="0"/>
          <w:sz w:val="30"/>
          <w:szCs w:val="30"/>
        </w:rPr>
        <w:t>人）</w:t>
      </w:r>
    </w:p>
    <w:p w:rsidR="00730AFD" w:rsidRPr="00463E5E" w:rsidRDefault="00730AFD" w:rsidP="006A006B">
      <w:pPr>
        <w:spacing w:line="300" w:lineRule="auto"/>
        <w:ind w:firstLineChars="200" w:firstLine="3168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江河建设集团有限公司</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李京利</w:t>
      </w:r>
      <w:r w:rsidRPr="00463E5E">
        <w:rPr>
          <w:rFonts w:ascii="仿宋_GB2312" w:eastAsia="仿宋_GB2312" w:hAnsi="宋体" w:cs="仿宋_GB2312"/>
          <w:kern w:val="0"/>
          <w:sz w:val="30"/>
          <w:szCs w:val="30"/>
        </w:rPr>
        <w:t xml:space="preserve">  </w:t>
      </w:r>
      <w:r w:rsidRPr="00463E5E">
        <w:rPr>
          <w:rFonts w:ascii="仿宋_GB2312" w:eastAsia="仿宋_GB2312" w:hAnsi="宋体" w:cs="仿宋_GB2312" w:hint="eastAsia"/>
          <w:kern w:val="0"/>
          <w:sz w:val="30"/>
          <w:szCs w:val="30"/>
        </w:rPr>
        <w:t>丁启锋</w:t>
      </w:r>
    </w:p>
    <w:p w:rsidR="00730AFD" w:rsidRPr="00463E5E" w:rsidRDefault="00730AFD" w:rsidP="006A006B">
      <w:pPr>
        <w:spacing w:line="300" w:lineRule="auto"/>
        <w:ind w:firstLineChars="200" w:firstLine="31680"/>
        <w:jc w:val="left"/>
        <w:outlineLvl w:val="0"/>
        <w:rPr>
          <w:rFonts w:ascii="仿宋_GB2312" w:eastAsia="仿宋_GB2312" w:hAnsi="宋体" w:cs="Times New Roman"/>
          <w:kern w:val="0"/>
          <w:sz w:val="30"/>
          <w:szCs w:val="30"/>
        </w:rPr>
      </w:pP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周连堂</w:t>
      </w:r>
    </w:p>
    <w:p w:rsidR="00730AFD" w:rsidRPr="00463E5E" w:rsidRDefault="00730AFD" w:rsidP="00A81E0E">
      <w:pPr>
        <w:spacing w:line="300" w:lineRule="auto"/>
        <w:ind w:firstLine="60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世安建设集团有限公司</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戴尧兴</w:t>
      </w:r>
    </w:p>
    <w:p w:rsidR="00730AFD" w:rsidRPr="00463E5E" w:rsidRDefault="00730AFD" w:rsidP="00A81E0E">
      <w:pPr>
        <w:spacing w:line="300" w:lineRule="auto"/>
        <w:ind w:firstLine="60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舜元建设（集团）有限公司</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叶文江</w:t>
      </w:r>
      <w:r w:rsidRPr="00463E5E">
        <w:rPr>
          <w:rFonts w:ascii="仿宋_GB2312" w:eastAsia="仿宋_GB2312" w:hAnsi="宋体" w:cs="仿宋_GB2312"/>
          <w:kern w:val="0"/>
          <w:sz w:val="30"/>
          <w:szCs w:val="30"/>
        </w:rPr>
        <w:t xml:space="preserve">  </w:t>
      </w:r>
      <w:r w:rsidRPr="00463E5E">
        <w:rPr>
          <w:rFonts w:ascii="仿宋_GB2312" w:eastAsia="仿宋_GB2312" w:hAnsi="宋体" w:cs="仿宋_GB2312" w:hint="eastAsia"/>
          <w:kern w:val="0"/>
          <w:sz w:val="30"/>
          <w:szCs w:val="30"/>
        </w:rPr>
        <w:t>陈海军</w:t>
      </w:r>
    </w:p>
    <w:p w:rsidR="00730AFD" w:rsidRPr="00463E5E" w:rsidRDefault="00730AFD" w:rsidP="00A81E0E">
      <w:pPr>
        <w:spacing w:line="300" w:lineRule="auto"/>
        <w:ind w:firstLine="600"/>
        <w:jc w:val="left"/>
        <w:outlineLvl w:val="0"/>
        <w:rPr>
          <w:rFonts w:ascii="仿宋_GB2312" w:eastAsia="仿宋_GB2312" w:hAnsi="宋体" w:cs="Times New Roman"/>
          <w:kern w:val="0"/>
          <w:sz w:val="30"/>
          <w:szCs w:val="30"/>
        </w:rPr>
      </w:pP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王瑞华</w:t>
      </w:r>
    </w:p>
    <w:p w:rsidR="00730AFD" w:rsidRPr="00463E5E" w:rsidRDefault="00730AFD" w:rsidP="00A81E0E">
      <w:pPr>
        <w:spacing w:line="300" w:lineRule="auto"/>
        <w:ind w:firstLine="60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五洋建设集团股份有限公司</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范德强</w:t>
      </w:r>
      <w:r w:rsidRPr="00463E5E">
        <w:rPr>
          <w:rFonts w:ascii="仿宋_GB2312" w:eastAsia="仿宋_GB2312" w:hAnsi="宋体" w:cs="仿宋_GB2312"/>
          <w:kern w:val="0"/>
          <w:sz w:val="30"/>
          <w:szCs w:val="30"/>
        </w:rPr>
        <w:t xml:space="preserve">  </w:t>
      </w:r>
      <w:r w:rsidRPr="00463E5E">
        <w:rPr>
          <w:rFonts w:ascii="仿宋_GB2312" w:eastAsia="仿宋_GB2312" w:hAnsi="宋体" w:cs="仿宋_GB2312" w:hint="eastAsia"/>
          <w:kern w:val="0"/>
          <w:sz w:val="30"/>
          <w:szCs w:val="30"/>
        </w:rPr>
        <w:t>刘忠振</w:t>
      </w:r>
    </w:p>
    <w:p w:rsidR="00730AFD" w:rsidRPr="00463E5E" w:rsidRDefault="00730AFD" w:rsidP="00A81E0E">
      <w:pPr>
        <w:spacing w:line="300" w:lineRule="auto"/>
        <w:ind w:firstLine="600"/>
        <w:jc w:val="left"/>
        <w:outlineLvl w:val="0"/>
        <w:rPr>
          <w:rFonts w:ascii="仿宋_GB2312" w:eastAsia="仿宋_GB2312" w:hAnsi="宋体" w:cs="Times New Roman"/>
          <w:kern w:val="0"/>
          <w:sz w:val="30"/>
          <w:szCs w:val="30"/>
        </w:rPr>
      </w:pP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张静亚</w:t>
      </w:r>
    </w:p>
    <w:p w:rsidR="00730AFD" w:rsidRPr="00463E5E" w:rsidRDefault="00730AFD" w:rsidP="006A006B">
      <w:pPr>
        <w:spacing w:line="300" w:lineRule="auto"/>
        <w:ind w:firstLineChars="200" w:firstLine="31680"/>
        <w:jc w:val="left"/>
        <w:outlineLvl w:val="0"/>
        <w:rPr>
          <w:rFonts w:ascii="仿宋_GB2312" w:eastAsia="仿宋_GB2312" w:hAnsi="宋体" w:cs="仿宋_GB2312"/>
          <w:kern w:val="0"/>
          <w:sz w:val="30"/>
          <w:szCs w:val="30"/>
        </w:rPr>
      </w:pPr>
      <w:r w:rsidRPr="00463E5E">
        <w:rPr>
          <w:rFonts w:ascii="仿宋_GB2312" w:eastAsia="仿宋_GB2312" w:hAnsi="宋体" w:cs="仿宋_GB2312" w:hint="eastAsia"/>
          <w:kern w:val="0"/>
          <w:sz w:val="30"/>
          <w:szCs w:val="30"/>
        </w:rPr>
        <w:t>上海星宇建设集团有限公司</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王庆其</w:t>
      </w:r>
      <w:r w:rsidRPr="00463E5E">
        <w:rPr>
          <w:rFonts w:ascii="仿宋_GB2312" w:eastAsia="仿宋_GB2312" w:hAnsi="宋体" w:cs="仿宋_GB2312"/>
          <w:kern w:val="0"/>
          <w:sz w:val="30"/>
          <w:szCs w:val="30"/>
        </w:rPr>
        <w:t xml:space="preserve">  </w:t>
      </w:r>
      <w:r w:rsidRPr="00463E5E">
        <w:rPr>
          <w:rFonts w:ascii="仿宋_GB2312" w:eastAsia="仿宋_GB2312" w:hAnsi="宋体" w:cs="仿宋_GB2312" w:hint="eastAsia"/>
          <w:kern w:val="0"/>
          <w:sz w:val="30"/>
          <w:szCs w:val="30"/>
        </w:rPr>
        <w:t>周建刚</w:t>
      </w:r>
      <w:r w:rsidRPr="00463E5E">
        <w:rPr>
          <w:rFonts w:ascii="仿宋_GB2312" w:eastAsia="仿宋_GB2312" w:hAnsi="宋体" w:cs="仿宋_GB2312"/>
          <w:kern w:val="0"/>
          <w:sz w:val="30"/>
          <w:szCs w:val="30"/>
        </w:rPr>
        <w:t xml:space="preserve">  </w:t>
      </w:r>
    </w:p>
    <w:p w:rsidR="00730AFD" w:rsidRPr="00463E5E" w:rsidRDefault="00730AFD" w:rsidP="006A006B">
      <w:pPr>
        <w:spacing w:line="300" w:lineRule="auto"/>
        <w:ind w:left="5700" w:firstLineChars="200" w:firstLine="3168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苗文祥</w:t>
      </w:r>
    </w:p>
    <w:p w:rsidR="00730AFD" w:rsidRPr="00463E5E" w:rsidRDefault="00730AFD" w:rsidP="00A81E0E">
      <w:pPr>
        <w:spacing w:line="300" w:lineRule="auto"/>
        <w:ind w:firstLine="60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绍兴鑫丰钢结构有限公司</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徐小文</w:t>
      </w:r>
    </w:p>
    <w:p w:rsidR="00730AFD" w:rsidRPr="00463E5E" w:rsidRDefault="00730AFD" w:rsidP="00A81E0E">
      <w:pPr>
        <w:spacing w:line="300" w:lineRule="auto"/>
        <w:ind w:firstLine="60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浙江丰安市政工程有限公司</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董林元</w:t>
      </w:r>
      <w:r w:rsidRPr="00463E5E">
        <w:rPr>
          <w:rFonts w:ascii="仿宋_GB2312" w:eastAsia="仿宋_GB2312" w:hAnsi="宋体" w:cs="仿宋_GB2312"/>
          <w:kern w:val="0"/>
          <w:sz w:val="30"/>
          <w:szCs w:val="30"/>
        </w:rPr>
        <w:t xml:space="preserve">  </w:t>
      </w:r>
      <w:r w:rsidRPr="00463E5E">
        <w:rPr>
          <w:rFonts w:ascii="仿宋_GB2312" w:eastAsia="仿宋_GB2312" w:hAnsi="宋体" w:cs="仿宋_GB2312" w:hint="eastAsia"/>
          <w:kern w:val="0"/>
          <w:sz w:val="30"/>
          <w:szCs w:val="30"/>
        </w:rPr>
        <w:t>须哲峰</w:t>
      </w:r>
    </w:p>
    <w:p w:rsidR="00730AFD" w:rsidRPr="00463E5E" w:rsidRDefault="00730AFD" w:rsidP="00A81E0E">
      <w:pPr>
        <w:spacing w:line="300" w:lineRule="auto"/>
        <w:ind w:firstLine="600"/>
        <w:jc w:val="left"/>
        <w:outlineLvl w:val="0"/>
        <w:rPr>
          <w:rFonts w:ascii="仿宋_GB2312" w:eastAsia="仿宋_GB2312" w:hAnsi="宋体" w:cs="Times New Roman"/>
          <w:kern w:val="0"/>
          <w:sz w:val="30"/>
          <w:szCs w:val="30"/>
        </w:rPr>
      </w:pP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陈</w:t>
      </w:r>
      <w:r w:rsidRPr="00463E5E">
        <w:rPr>
          <w:rFonts w:ascii="仿宋_GB2312" w:eastAsia="仿宋_GB2312" w:hAnsi="宋体" w:cs="仿宋_GB2312"/>
          <w:kern w:val="0"/>
          <w:sz w:val="30"/>
          <w:szCs w:val="30"/>
        </w:rPr>
        <w:t xml:space="preserve">  </w:t>
      </w:r>
      <w:r w:rsidRPr="00463E5E">
        <w:rPr>
          <w:rFonts w:ascii="仿宋_GB2312" w:eastAsia="仿宋_GB2312" w:hAnsi="宋体" w:cs="仿宋_GB2312" w:hint="eastAsia"/>
          <w:kern w:val="0"/>
          <w:sz w:val="30"/>
          <w:szCs w:val="30"/>
        </w:rPr>
        <w:t>云</w:t>
      </w:r>
      <w:r w:rsidRPr="00463E5E">
        <w:rPr>
          <w:rFonts w:ascii="仿宋_GB2312" w:eastAsia="仿宋_GB2312" w:hAnsi="宋体" w:cs="仿宋_GB2312"/>
          <w:kern w:val="0"/>
          <w:sz w:val="30"/>
          <w:szCs w:val="30"/>
        </w:rPr>
        <w:t xml:space="preserve">  </w:t>
      </w:r>
      <w:r w:rsidRPr="00463E5E">
        <w:rPr>
          <w:rFonts w:ascii="仿宋_GB2312" w:eastAsia="仿宋_GB2312" w:hAnsi="宋体" w:cs="仿宋_GB2312" w:hint="eastAsia"/>
          <w:kern w:val="0"/>
          <w:sz w:val="30"/>
          <w:szCs w:val="30"/>
        </w:rPr>
        <w:t>陈</w:t>
      </w:r>
      <w:r w:rsidRPr="00463E5E">
        <w:rPr>
          <w:rFonts w:ascii="仿宋_GB2312" w:eastAsia="仿宋_GB2312" w:hAnsi="宋体" w:cs="仿宋_GB2312"/>
          <w:kern w:val="0"/>
          <w:sz w:val="30"/>
          <w:szCs w:val="30"/>
        </w:rPr>
        <w:t xml:space="preserve">  </w:t>
      </w:r>
      <w:r w:rsidRPr="00463E5E">
        <w:rPr>
          <w:rFonts w:ascii="仿宋_GB2312" w:eastAsia="仿宋_GB2312" w:hAnsi="宋体" w:cs="仿宋_GB2312" w:hint="eastAsia"/>
          <w:kern w:val="0"/>
          <w:sz w:val="30"/>
          <w:szCs w:val="30"/>
        </w:rPr>
        <w:t>兰</w:t>
      </w:r>
    </w:p>
    <w:p w:rsidR="00730AFD" w:rsidRPr="00463E5E" w:rsidRDefault="00730AFD" w:rsidP="00A81E0E">
      <w:pPr>
        <w:spacing w:line="300" w:lineRule="auto"/>
        <w:ind w:firstLine="600"/>
        <w:jc w:val="left"/>
        <w:outlineLvl w:val="0"/>
        <w:rPr>
          <w:rFonts w:ascii="仿宋_GB2312" w:eastAsia="仿宋_GB2312" w:hAnsi="宋体" w:cs="Times New Roman"/>
          <w:kern w:val="0"/>
          <w:sz w:val="30"/>
          <w:szCs w:val="30"/>
        </w:rPr>
      </w:pP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王</w:t>
      </w:r>
      <w:r w:rsidRPr="00463E5E">
        <w:rPr>
          <w:rFonts w:ascii="仿宋_GB2312" w:eastAsia="仿宋_GB2312" w:hAnsi="宋体" w:cs="仿宋_GB2312"/>
          <w:kern w:val="0"/>
          <w:sz w:val="30"/>
          <w:szCs w:val="30"/>
        </w:rPr>
        <w:t xml:space="preserve">  </w:t>
      </w:r>
      <w:r w:rsidRPr="00463E5E">
        <w:rPr>
          <w:rFonts w:ascii="仿宋_GB2312" w:eastAsia="仿宋_GB2312" w:hAnsi="宋体" w:cs="仿宋_GB2312" w:hint="eastAsia"/>
          <w:kern w:val="0"/>
          <w:sz w:val="30"/>
          <w:szCs w:val="30"/>
        </w:rPr>
        <w:t>锐</w:t>
      </w:r>
    </w:p>
    <w:p w:rsidR="00730AFD" w:rsidRPr="00463E5E" w:rsidRDefault="00730AFD" w:rsidP="00A81E0E">
      <w:pPr>
        <w:spacing w:line="300" w:lineRule="auto"/>
        <w:ind w:firstLine="60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浙江凤山建设工程有限公司</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陈建标</w:t>
      </w:r>
      <w:r w:rsidRPr="00463E5E">
        <w:rPr>
          <w:rFonts w:ascii="仿宋_GB2312" w:eastAsia="仿宋_GB2312" w:hAnsi="宋体" w:cs="仿宋_GB2312"/>
          <w:kern w:val="0"/>
          <w:sz w:val="30"/>
          <w:szCs w:val="30"/>
        </w:rPr>
        <w:t xml:space="preserve">  </w:t>
      </w:r>
      <w:r w:rsidRPr="00463E5E">
        <w:rPr>
          <w:rFonts w:ascii="仿宋_GB2312" w:eastAsia="仿宋_GB2312" w:hAnsi="宋体" w:cs="仿宋_GB2312" w:hint="eastAsia"/>
          <w:kern w:val="0"/>
          <w:sz w:val="30"/>
          <w:szCs w:val="30"/>
        </w:rPr>
        <w:t>陈东方</w:t>
      </w:r>
    </w:p>
    <w:p w:rsidR="00730AFD" w:rsidRPr="00463E5E" w:rsidRDefault="00730AFD" w:rsidP="00A81E0E">
      <w:pPr>
        <w:spacing w:line="300" w:lineRule="auto"/>
        <w:ind w:firstLine="600"/>
        <w:jc w:val="left"/>
        <w:outlineLvl w:val="0"/>
        <w:rPr>
          <w:rFonts w:ascii="仿宋_GB2312" w:eastAsia="仿宋_GB2312" w:hAnsi="宋体" w:cs="Times New Roman"/>
          <w:kern w:val="0"/>
          <w:sz w:val="30"/>
          <w:szCs w:val="30"/>
        </w:rPr>
      </w:pP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施清锋</w:t>
      </w:r>
    </w:p>
    <w:p w:rsidR="00730AFD" w:rsidRPr="00463E5E" w:rsidRDefault="00730AFD" w:rsidP="00A81E0E">
      <w:pPr>
        <w:spacing w:line="300" w:lineRule="auto"/>
        <w:ind w:firstLine="60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浙江海滨建设集团有限公司</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秦卫军</w:t>
      </w:r>
      <w:r w:rsidRPr="00463E5E">
        <w:rPr>
          <w:rFonts w:ascii="仿宋_GB2312" w:eastAsia="仿宋_GB2312" w:hAnsi="宋体" w:cs="仿宋_GB2312"/>
          <w:kern w:val="0"/>
          <w:sz w:val="30"/>
          <w:szCs w:val="30"/>
        </w:rPr>
        <w:t xml:space="preserve">  </w:t>
      </w:r>
      <w:r w:rsidRPr="00463E5E">
        <w:rPr>
          <w:rFonts w:ascii="仿宋_GB2312" w:eastAsia="仿宋_GB2312" w:hAnsi="宋体" w:cs="仿宋_GB2312" w:hint="eastAsia"/>
          <w:kern w:val="0"/>
          <w:sz w:val="30"/>
          <w:szCs w:val="30"/>
        </w:rPr>
        <w:t>俞立刚</w:t>
      </w:r>
    </w:p>
    <w:p w:rsidR="00730AFD" w:rsidRPr="00463E5E" w:rsidRDefault="00730AFD" w:rsidP="00A81E0E">
      <w:pPr>
        <w:spacing w:line="300" w:lineRule="auto"/>
        <w:ind w:firstLine="600"/>
        <w:jc w:val="left"/>
        <w:outlineLvl w:val="0"/>
        <w:rPr>
          <w:rFonts w:ascii="仿宋_GB2312" w:eastAsia="仿宋_GB2312" w:hAnsi="宋体" w:cs="Times New Roman"/>
          <w:kern w:val="0"/>
          <w:sz w:val="30"/>
          <w:szCs w:val="30"/>
        </w:rPr>
      </w:pP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魏立锋</w:t>
      </w:r>
    </w:p>
    <w:p w:rsidR="00730AFD" w:rsidRPr="00463E5E" w:rsidRDefault="00730AFD" w:rsidP="00A81E0E">
      <w:pPr>
        <w:spacing w:line="300" w:lineRule="auto"/>
        <w:ind w:firstLine="60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浙江鸿富建设有限公司</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王伟岳</w:t>
      </w:r>
    </w:p>
    <w:p w:rsidR="00730AFD" w:rsidRPr="00463E5E" w:rsidRDefault="00730AFD" w:rsidP="00A81E0E">
      <w:pPr>
        <w:spacing w:line="300" w:lineRule="auto"/>
        <w:ind w:firstLine="600"/>
        <w:jc w:val="left"/>
        <w:outlineLvl w:val="0"/>
        <w:rPr>
          <w:rFonts w:ascii="仿宋_GB2312" w:eastAsia="仿宋_GB2312" w:hAnsi="宋体" w:cs="Times New Roman"/>
          <w:kern w:val="0"/>
          <w:sz w:val="30"/>
          <w:szCs w:val="30"/>
        </w:rPr>
      </w:pPr>
      <w:r w:rsidRPr="00463E5E">
        <w:rPr>
          <w:rFonts w:ascii="仿宋_GB2312" w:eastAsia="仿宋_GB2312" w:hAnsi="宋体" w:cs="仿宋_GB2312" w:hint="eastAsia"/>
          <w:kern w:val="0"/>
          <w:sz w:val="30"/>
          <w:szCs w:val="30"/>
        </w:rPr>
        <w:t>浙江华孚色纺有限公司</w:t>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Times New Roman"/>
          <w:kern w:val="0"/>
          <w:sz w:val="30"/>
          <w:szCs w:val="30"/>
        </w:rPr>
        <w:tab/>
      </w:r>
      <w:r w:rsidRPr="00463E5E">
        <w:rPr>
          <w:rFonts w:ascii="仿宋_GB2312" w:eastAsia="仿宋_GB2312" w:hAnsi="宋体" w:cs="仿宋_GB2312" w:hint="eastAsia"/>
          <w:kern w:val="0"/>
          <w:sz w:val="30"/>
          <w:szCs w:val="30"/>
        </w:rPr>
        <w:t>沈</w:t>
      </w:r>
      <w:r w:rsidRPr="00463E5E">
        <w:rPr>
          <w:rFonts w:ascii="仿宋_GB2312" w:eastAsia="仿宋_GB2312" w:hAnsi="宋体" w:cs="仿宋_GB2312"/>
          <w:kern w:val="0"/>
          <w:sz w:val="30"/>
          <w:szCs w:val="30"/>
        </w:rPr>
        <w:t xml:space="preserve">  </w:t>
      </w:r>
      <w:r w:rsidRPr="00463E5E">
        <w:rPr>
          <w:rFonts w:ascii="仿宋_GB2312" w:eastAsia="仿宋_GB2312" w:hAnsi="宋体" w:cs="仿宋_GB2312" w:hint="eastAsia"/>
          <w:kern w:val="0"/>
          <w:sz w:val="30"/>
          <w:szCs w:val="30"/>
        </w:rPr>
        <w:t>华</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宋体" w:cs="仿宋_GB2312" w:hint="eastAsia"/>
          <w:kern w:val="0"/>
          <w:sz w:val="30"/>
          <w:szCs w:val="30"/>
        </w:rPr>
        <w:t>浙江华</w:t>
      </w:r>
      <w:r w:rsidRPr="00463E5E">
        <w:rPr>
          <w:rFonts w:ascii="仿宋_GB2312" w:eastAsia="MS Mincho" w:hAnsi="MS Mincho" w:cs="MS Mincho" w:hint="eastAsia"/>
          <w:kern w:val="0"/>
          <w:sz w:val="30"/>
          <w:szCs w:val="30"/>
        </w:rPr>
        <w:t>昇</w:t>
      </w:r>
      <w:r w:rsidRPr="00463E5E">
        <w:rPr>
          <w:rFonts w:ascii="仿宋_GB2312" w:eastAsia="仿宋_GB2312" w:hAnsi="仿宋" w:cs="仿宋_GB2312" w:hint="eastAsia"/>
          <w:kern w:val="0"/>
          <w:sz w:val="30"/>
          <w:szCs w:val="30"/>
        </w:rPr>
        <w:t>消防机电安装有限公司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王</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伟</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浙江经纬路桥工程有限公司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丁林祥</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浙江良康园林绿化工程有限公司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张伟军</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浙江梁湖建设有限公司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丁洪标</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浙江舜达建设工程有限公司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金文潮</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浙江舜江建设集团有限公司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李卫民</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梁荣华</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张小军</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浙江舜杰建筑集团股份有限公司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王胜文</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袁月江</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应国成</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莫海江</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浙江舜元建设有限公司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郑松彪</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浙江轩翔建设有限公司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朱</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展</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浙江亚厦幕墙有限公司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罗</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锋</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任</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民</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董俊德</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李航飞</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浙江亚厦装饰股份有限公司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丁荣宗</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张</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杰</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郭跃骅</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张</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威</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余贞海</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浙江义丰生态工程有限公司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徐立军</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浙江中博信息工程有限公司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余天京</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浙江中富建筑集团股份有限公司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章树标</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潘治平</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杨宣炯</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赵</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飞</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陈银灿</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莫利雅</w:t>
      </w:r>
    </w:p>
    <w:p w:rsidR="00730AFD" w:rsidRPr="00463E5E" w:rsidRDefault="00730AFD" w:rsidP="00A81E0E">
      <w:pPr>
        <w:spacing w:line="300" w:lineRule="auto"/>
        <w:ind w:firstLine="600"/>
        <w:jc w:val="left"/>
        <w:outlineLvl w:val="0"/>
        <w:rPr>
          <w:rFonts w:ascii="仿宋_GB2312" w:eastAsia="仿宋_GB2312" w:hAnsi="仿宋" w:cs="Times New Roman"/>
          <w:b/>
          <w:bCs/>
          <w:kern w:val="0"/>
          <w:sz w:val="30"/>
          <w:szCs w:val="30"/>
        </w:rPr>
      </w:pPr>
      <w:r w:rsidRPr="00463E5E">
        <w:rPr>
          <w:rFonts w:ascii="仿宋_GB2312" w:eastAsia="仿宋_GB2312" w:hAnsi="仿宋" w:cs="仿宋_GB2312" w:hint="eastAsia"/>
          <w:b/>
          <w:bCs/>
          <w:kern w:val="0"/>
          <w:sz w:val="30"/>
          <w:szCs w:val="30"/>
        </w:rPr>
        <w:t>三、根据省新闻出版广电局、省人力资源和社会保障厅浙新广发</w:t>
      </w:r>
      <w:r w:rsidRPr="00463E5E">
        <w:rPr>
          <w:rFonts w:ascii="仿宋_GB2312" w:eastAsia="仿宋_GB2312" w:hAnsi="仿宋" w:cs="仿宋_GB2312"/>
          <w:b/>
          <w:bCs/>
          <w:kern w:val="0"/>
          <w:sz w:val="30"/>
          <w:szCs w:val="30"/>
        </w:rPr>
        <w:t>[2018]5</w:t>
      </w:r>
      <w:r w:rsidRPr="00463E5E">
        <w:rPr>
          <w:rFonts w:ascii="仿宋_GB2312" w:eastAsia="仿宋_GB2312" w:hAnsi="仿宋" w:cs="仿宋_GB2312" w:hint="eastAsia"/>
          <w:b/>
          <w:bCs/>
          <w:kern w:val="0"/>
          <w:sz w:val="30"/>
          <w:szCs w:val="30"/>
        </w:rPr>
        <w:t>号文件，经浙江省广播电视工程技术人员高级工程师职务任职资格评审委员会</w:t>
      </w:r>
      <w:r w:rsidRPr="00463E5E">
        <w:rPr>
          <w:rFonts w:ascii="仿宋_GB2312" w:eastAsia="仿宋_GB2312" w:hAnsi="仿宋" w:cs="仿宋_GB2312"/>
          <w:b/>
          <w:bCs/>
          <w:kern w:val="0"/>
          <w:sz w:val="30"/>
          <w:szCs w:val="30"/>
        </w:rPr>
        <w:t>2017</w:t>
      </w:r>
      <w:r w:rsidRPr="00463E5E">
        <w:rPr>
          <w:rFonts w:ascii="仿宋_GB2312" w:eastAsia="仿宋_GB2312" w:hAnsi="仿宋" w:cs="仿宋_GB2312" w:hint="eastAsia"/>
          <w:b/>
          <w:bCs/>
          <w:kern w:val="0"/>
          <w:sz w:val="30"/>
          <w:szCs w:val="30"/>
        </w:rPr>
        <w:t>年</w:t>
      </w:r>
      <w:r w:rsidRPr="00463E5E">
        <w:rPr>
          <w:rFonts w:ascii="仿宋_GB2312" w:eastAsia="仿宋_GB2312" w:hAnsi="仿宋" w:cs="仿宋_GB2312"/>
          <w:b/>
          <w:bCs/>
          <w:kern w:val="0"/>
          <w:sz w:val="30"/>
          <w:szCs w:val="30"/>
        </w:rPr>
        <w:t>12</w:t>
      </w:r>
      <w:r w:rsidRPr="00463E5E">
        <w:rPr>
          <w:rFonts w:ascii="仿宋_GB2312" w:eastAsia="仿宋_GB2312" w:hAnsi="仿宋" w:cs="仿宋_GB2312" w:hint="eastAsia"/>
          <w:b/>
          <w:bCs/>
          <w:kern w:val="0"/>
          <w:sz w:val="30"/>
          <w:szCs w:val="30"/>
        </w:rPr>
        <w:t>月</w:t>
      </w:r>
      <w:r w:rsidRPr="00463E5E">
        <w:rPr>
          <w:rFonts w:ascii="仿宋_GB2312" w:eastAsia="仿宋_GB2312" w:hAnsi="仿宋" w:cs="仿宋_GB2312"/>
          <w:b/>
          <w:bCs/>
          <w:kern w:val="0"/>
          <w:sz w:val="30"/>
          <w:szCs w:val="30"/>
        </w:rPr>
        <w:t>29</w:t>
      </w:r>
      <w:r w:rsidRPr="00463E5E">
        <w:rPr>
          <w:rFonts w:ascii="仿宋_GB2312" w:eastAsia="仿宋_GB2312" w:hAnsi="仿宋" w:cs="仿宋_GB2312" w:hint="eastAsia"/>
          <w:b/>
          <w:bCs/>
          <w:kern w:val="0"/>
          <w:sz w:val="30"/>
          <w:szCs w:val="30"/>
        </w:rPr>
        <w:t>日评审通过（</w:t>
      </w:r>
      <w:r w:rsidRPr="00463E5E">
        <w:rPr>
          <w:rFonts w:ascii="仿宋_GB2312" w:eastAsia="仿宋_GB2312" w:hAnsi="仿宋" w:cs="仿宋_GB2312"/>
          <w:b/>
          <w:bCs/>
          <w:kern w:val="0"/>
          <w:sz w:val="30"/>
          <w:szCs w:val="30"/>
        </w:rPr>
        <w:t>2</w:t>
      </w:r>
      <w:r w:rsidRPr="00463E5E">
        <w:rPr>
          <w:rFonts w:ascii="仿宋_GB2312" w:eastAsia="仿宋_GB2312" w:hAnsi="仿宋" w:cs="仿宋_GB2312" w:hint="eastAsia"/>
          <w:b/>
          <w:bCs/>
          <w:kern w:val="0"/>
          <w:sz w:val="30"/>
          <w:szCs w:val="30"/>
        </w:rPr>
        <w:t>人）</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绍兴市上虞区广播电视台</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宋</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庆</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绍兴市上虞区广播电视网络发展总站</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朱依军</w:t>
      </w:r>
    </w:p>
    <w:p w:rsidR="00730AFD" w:rsidRPr="00463E5E" w:rsidRDefault="00730AFD" w:rsidP="00A81E0E">
      <w:pPr>
        <w:spacing w:line="300" w:lineRule="auto"/>
        <w:ind w:firstLine="600"/>
        <w:jc w:val="left"/>
        <w:outlineLvl w:val="0"/>
        <w:rPr>
          <w:rFonts w:ascii="仿宋_GB2312" w:eastAsia="仿宋_GB2312" w:hAnsi="仿宋" w:cs="Times New Roman"/>
          <w:b/>
          <w:bCs/>
          <w:kern w:val="0"/>
          <w:sz w:val="30"/>
          <w:szCs w:val="30"/>
        </w:rPr>
      </w:pPr>
      <w:r w:rsidRPr="00463E5E">
        <w:rPr>
          <w:rFonts w:ascii="仿宋_GB2312" w:eastAsia="仿宋_GB2312" w:hAnsi="仿宋" w:cs="仿宋_GB2312" w:hint="eastAsia"/>
          <w:b/>
          <w:bCs/>
          <w:kern w:val="0"/>
          <w:sz w:val="30"/>
          <w:szCs w:val="30"/>
        </w:rPr>
        <w:t>四、根据省水利厅、省人力资源和社会保障厅浙水人</w:t>
      </w:r>
      <w:r w:rsidRPr="00463E5E">
        <w:rPr>
          <w:rFonts w:ascii="仿宋_GB2312" w:eastAsia="仿宋_GB2312" w:hAnsi="仿宋" w:cs="仿宋_GB2312"/>
          <w:b/>
          <w:bCs/>
          <w:kern w:val="0"/>
          <w:sz w:val="30"/>
          <w:szCs w:val="30"/>
        </w:rPr>
        <w:t>[2018]9</w:t>
      </w:r>
      <w:r w:rsidRPr="00463E5E">
        <w:rPr>
          <w:rFonts w:ascii="仿宋_GB2312" w:eastAsia="仿宋_GB2312" w:hAnsi="仿宋" w:cs="仿宋_GB2312" w:hint="eastAsia"/>
          <w:b/>
          <w:bCs/>
          <w:kern w:val="0"/>
          <w:sz w:val="30"/>
          <w:szCs w:val="30"/>
        </w:rPr>
        <w:t>号文件，经省水利工程技术人员高级职务任职资格评审委员会</w:t>
      </w:r>
      <w:r w:rsidRPr="00463E5E">
        <w:rPr>
          <w:rFonts w:ascii="仿宋_GB2312" w:eastAsia="仿宋_GB2312" w:hAnsi="仿宋" w:cs="仿宋_GB2312"/>
          <w:b/>
          <w:bCs/>
          <w:kern w:val="0"/>
          <w:sz w:val="30"/>
          <w:szCs w:val="30"/>
        </w:rPr>
        <w:t>2018</w:t>
      </w:r>
      <w:r w:rsidRPr="00463E5E">
        <w:rPr>
          <w:rFonts w:ascii="仿宋_GB2312" w:eastAsia="仿宋_GB2312" w:hAnsi="仿宋" w:cs="仿宋_GB2312" w:hint="eastAsia"/>
          <w:b/>
          <w:bCs/>
          <w:kern w:val="0"/>
          <w:sz w:val="30"/>
          <w:szCs w:val="30"/>
        </w:rPr>
        <w:t>年</w:t>
      </w:r>
      <w:r w:rsidRPr="00463E5E">
        <w:rPr>
          <w:rFonts w:ascii="仿宋_GB2312" w:eastAsia="仿宋_GB2312" w:hAnsi="仿宋" w:cs="仿宋_GB2312"/>
          <w:b/>
          <w:bCs/>
          <w:kern w:val="0"/>
          <w:sz w:val="30"/>
          <w:szCs w:val="30"/>
        </w:rPr>
        <w:t>1</w:t>
      </w:r>
      <w:r w:rsidRPr="00463E5E">
        <w:rPr>
          <w:rFonts w:ascii="仿宋_GB2312" w:eastAsia="仿宋_GB2312" w:hAnsi="仿宋" w:cs="仿宋_GB2312" w:hint="eastAsia"/>
          <w:b/>
          <w:bCs/>
          <w:kern w:val="0"/>
          <w:sz w:val="30"/>
          <w:szCs w:val="30"/>
        </w:rPr>
        <w:t>月</w:t>
      </w:r>
      <w:r w:rsidRPr="00463E5E">
        <w:rPr>
          <w:rFonts w:ascii="仿宋_GB2312" w:eastAsia="仿宋_GB2312" w:hAnsi="仿宋" w:cs="仿宋_GB2312"/>
          <w:b/>
          <w:bCs/>
          <w:kern w:val="0"/>
          <w:sz w:val="30"/>
          <w:szCs w:val="30"/>
        </w:rPr>
        <w:t>10</w:t>
      </w:r>
      <w:r w:rsidRPr="00463E5E">
        <w:rPr>
          <w:rFonts w:ascii="仿宋_GB2312" w:eastAsia="仿宋_GB2312" w:hAnsi="仿宋" w:cs="仿宋_GB2312" w:hint="eastAsia"/>
          <w:b/>
          <w:bCs/>
          <w:kern w:val="0"/>
          <w:sz w:val="30"/>
          <w:szCs w:val="30"/>
        </w:rPr>
        <w:t>日评审通过（</w:t>
      </w:r>
      <w:r w:rsidRPr="00463E5E">
        <w:rPr>
          <w:rFonts w:ascii="仿宋_GB2312" w:eastAsia="仿宋_GB2312" w:hAnsi="仿宋" w:cs="仿宋_GB2312"/>
          <w:b/>
          <w:bCs/>
          <w:kern w:val="0"/>
          <w:sz w:val="30"/>
          <w:szCs w:val="30"/>
        </w:rPr>
        <w:t>5</w:t>
      </w:r>
      <w:r w:rsidRPr="00463E5E">
        <w:rPr>
          <w:rFonts w:ascii="仿宋_GB2312" w:eastAsia="仿宋_GB2312" w:hAnsi="仿宋" w:cs="仿宋_GB2312" w:hint="eastAsia"/>
          <w:b/>
          <w:bCs/>
          <w:kern w:val="0"/>
          <w:sz w:val="30"/>
          <w:szCs w:val="30"/>
        </w:rPr>
        <w:t>人）</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绍兴市上虞区上浦闸管理局</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盛慧英</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浙江文盛集团有限公司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季黎明</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俞宝强</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江河建设集团有限公司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叶吉松</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周</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彬</w:t>
      </w:r>
    </w:p>
    <w:p w:rsidR="00730AFD" w:rsidRPr="00463E5E" w:rsidRDefault="00730AFD" w:rsidP="00A81E0E">
      <w:pPr>
        <w:spacing w:line="300" w:lineRule="auto"/>
        <w:ind w:firstLine="600"/>
        <w:outlineLvl w:val="0"/>
        <w:rPr>
          <w:rFonts w:ascii="仿宋_GB2312" w:eastAsia="仿宋_GB2312" w:hAnsi="仿宋" w:cs="Times New Roman"/>
          <w:b/>
          <w:bCs/>
          <w:kern w:val="0"/>
          <w:sz w:val="30"/>
          <w:szCs w:val="30"/>
        </w:rPr>
      </w:pPr>
      <w:r w:rsidRPr="00463E5E">
        <w:rPr>
          <w:rFonts w:ascii="仿宋_GB2312" w:eastAsia="仿宋_GB2312" w:hAnsi="仿宋" w:cs="仿宋_GB2312" w:hint="eastAsia"/>
          <w:b/>
          <w:bCs/>
          <w:kern w:val="0"/>
          <w:sz w:val="30"/>
          <w:szCs w:val="30"/>
        </w:rPr>
        <w:t>五、根据省交通运输厅、省人力资源和社会保障厅浙交</w:t>
      </w:r>
      <w:r w:rsidRPr="00463E5E">
        <w:rPr>
          <w:rFonts w:ascii="仿宋_GB2312" w:eastAsia="仿宋_GB2312" w:hAnsi="仿宋" w:cs="仿宋_GB2312"/>
          <w:b/>
          <w:bCs/>
          <w:kern w:val="0"/>
          <w:sz w:val="30"/>
          <w:szCs w:val="30"/>
        </w:rPr>
        <w:t>[2018]30</w:t>
      </w:r>
      <w:r w:rsidRPr="00463E5E">
        <w:rPr>
          <w:rFonts w:ascii="仿宋_GB2312" w:eastAsia="仿宋_GB2312" w:hAnsi="仿宋" w:cs="仿宋_GB2312" w:hint="eastAsia"/>
          <w:b/>
          <w:bCs/>
          <w:kern w:val="0"/>
          <w:sz w:val="30"/>
          <w:szCs w:val="30"/>
        </w:rPr>
        <w:t>号文件，经省交通工程技术人员高级工程师任职资格评审委员会</w:t>
      </w:r>
      <w:r w:rsidRPr="00463E5E">
        <w:rPr>
          <w:rFonts w:ascii="仿宋_GB2312" w:eastAsia="仿宋_GB2312" w:hAnsi="仿宋" w:cs="仿宋_GB2312"/>
          <w:b/>
          <w:bCs/>
          <w:kern w:val="0"/>
          <w:sz w:val="30"/>
          <w:szCs w:val="30"/>
        </w:rPr>
        <w:t>2017</w:t>
      </w:r>
      <w:r w:rsidRPr="00463E5E">
        <w:rPr>
          <w:rFonts w:ascii="仿宋_GB2312" w:eastAsia="仿宋_GB2312" w:hAnsi="仿宋" w:cs="仿宋_GB2312" w:hint="eastAsia"/>
          <w:b/>
          <w:bCs/>
          <w:kern w:val="0"/>
          <w:sz w:val="30"/>
          <w:szCs w:val="30"/>
        </w:rPr>
        <w:t>年</w:t>
      </w:r>
      <w:r w:rsidRPr="00463E5E">
        <w:rPr>
          <w:rFonts w:ascii="仿宋_GB2312" w:eastAsia="仿宋_GB2312" w:hAnsi="仿宋" w:cs="仿宋_GB2312"/>
          <w:b/>
          <w:bCs/>
          <w:kern w:val="0"/>
          <w:sz w:val="30"/>
          <w:szCs w:val="30"/>
        </w:rPr>
        <w:t>12</w:t>
      </w:r>
      <w:r w:rsidRPr="00463E5E">
        <w:rPr>
          <w:rFonts w:ascii="仿宋_GB2312" w:eastAsia="仿宋_GB2312" w:hAnsi="仿宋" w:cs="仿宋_GB2312" w:hint="eastAsia"/>
          <w:b/>
          <w:bCs/>
          <w:kern w:val="0"/>
          <w:sz w:val="30"/>
          <w:szCs w:val="30"/>
        </w:rPr>
        <w:t>月</w:t>
      </w:r>
      <w:r w:rsidRPr="00463E5E">
        <w:rPr>
          <w:rFonts w:ascii="仿宋_GB2312" w:eastAsia="仿宋_GB2312" w:hAnsi="仿宋" w:cs="仿宋_GB2312"/>
          <w:b/>
          <w:bCs/>
          <w:kern w:val="0"/>
          <w:sz w:val="30"/>
          <w:szCs w:val="30"/>
        </w:rPr>
        <w:t>31</w:t>
      </w:r>
      <w:r w:rsidRPr="00463E5E">
        <w:rPr>
          <w:rFonts w:ascii="仿宋_GB2312" w:eastAsia="仿宋_GB2312" w:hAnsi="仿宋" w:cs="仿宋_GB2312" w:hint="eastAsia"/>
          <w:b/>
          <w:bCs/>
          <w:kern w:val="0"/>
          <w:sz w:val="30"/>
          <w:szCs w:val="30"/>
        </w:rPr>
        <w:t>日评审通过（</w:t>
      </w:r>
      <w:r w:rsidRPr="00463E5E">
        <w:rPr>
          <w:rFonts w:ascii="仿宋_GB2312" w:eastAsia="仿宋_GB2312" w:hAnsi="仿宋" w:cs="仿宋_GB2312"/>
          <w:b/>
          <w:bCs/>
          <w:kern w:val="0"/>
          <w:sz w:val="30"/>
          <w:szCs w:val="30"/>
        </w:rPr>
        <w:t>6</w:t>
      </w:r>
      <w:r w:rsidRPr="00463E5E">
        <w:rPr>
          <w:rFonts w:ascii="仿宋_GB2312" w:eastAsia="仿宋_GB2312" w:hAnsi="仿宋" w:cs="仿宋_GB2312" w:hint="eastAsia"/>
          <w:b/>
          <w:bCs/>
          <w:kern w:val="0"/>
          <w:sz w:val="30"/>
          <w:szCs w:val="30"/>
        </w:rPr>
        <w:t>人）</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浙江大舜公路建设有限公司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徐伟民</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杜</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丹</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周灵云</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尹</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申</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浙江经纬路桥工程有限公司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阮新龙</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绍兴市上虞区金煌建设有限公司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沈晓明</w:t>
      </w:r>
    </w:p>
    <w:p w:rsidR="00730AFD" w:rsidRPr="00463E5E" w:rsidRDefault="00730AFD" w:rsidP="00A81E0E">
      <w:pPr>
        <w:spacing w:line="300" w:lineRule="auto"/>
        <w:ind w:firstLine="600"/>
        <w:jc w:val="left"/>
        <w:outlineLvl w:val="0"/>
        <w:rPr>
          <w:rFonts w:ascii="仿宋_GB2312" w:eastAsia="仿宋_GB2312" w:hAnsi="仿宋" w:cs="Times New Roman"/>
          <w:b/>
          <w:bCs/>
          <w:kern w:val="0"/>
          <w:sz w:val="30"/>
          <w:szCs w:val="30"/>
        </w:rPr>
      </w:pPr>
      <w:r w:rsidRPr="00463E5E">
        <w:rPr>
          <w:rFonts w:ascii="仿宋_GB2312" w:eastAsia="仿宋_GB2312" w:hAnsi="仿宋" w:cs="仿宋_GB2312" w:hint="eastAsia"/>
          <w:b/>
          <w:bCs/>
          <w:kern w:val="0"/>
          <w:sz w:val="30"/>
          <w:szCs w:val="30"/>
        </w:rPr>
        <w:t>六、根据省经济和信息化委员会、省人力资源和社会保障厅浙经信人事</w:t>
      </w:r>
      <w:r w:rsidRPr="00463E5E">
        <w:rPr>
          <w:rFonts w:ascii="仿宋_GB2312" w:eastAsia="仿宋_GB2312" w:hAnsi="仿宋" w:cs="仿宋_GB2312"/>
          <w:b/>
          <w:bCs/>
          <w:kern w:val="0"/>
          <w:sz w:val="30"/>
          <w:szCs w:val="30"/>
        </w:rPr>
        <w:t>[2018]48</w:t>
      </w:r>
      <w:r w:rsidRPr="00463E5E">
        <w:rPr>
          <w:rFonts w:ascii="仿宋_GB2312" w:eastAsia="仿宋_GB2312" w:hAnsi="仿宋" w:cs="仿宋_GB2312" w:hint="eastAsia"/>
          <w:b/>
          <w:bCs/>
          <w:kern w:val="0"/>
          <w:sz w:val="30"/>
          <w:szCs w:val="30"/>
        </w:rPr>
        <w:t>号文件，经省能源与原材料工程技术人员高级工程师职务任职资格评审委员会</w:t>
      </w:r>
      <w:r w:rsidRPr="00463E5E">
        <w:rPr>
          <w:rFonts w:ascii="仿宋_GB2312" w:eastAsia="仿宋_GB2312" w:hAnsi="仿宋" w:cs="仿宋_GB2312"/>
          <w:b/>
          <w:bCs/>
          <w:kern w:val="0"/>
          <w:sz w:val="30"/>
          <w:szCs w:val="30"/>
        </w:rPr>
        <w:t>2017</w:t>
      </w:r>
      <w:r w:rsidRPr="00463E5E">
        <w:rPr>
          <w:rFonts w:ascii="仿宋_GB2312" w:eastAsia="仿宋_GB2312" w:hAnsi="仿宋" w:cs="仿宋_GB2312" w:hint="eastAsia"/>
          <w:b/>
          <w:bCs/>
          <w:kern w:val="0"/>
          <w:sz w:val="30"/>
          <w:szCs w:val="30"/>
        </w:rPr>
        <w:t>年</w:t>
      </w:r>
      <w:r w:rsidRPr="00463E5E">
        <w:rPr>
          <w:rFonts w:ascii="仿宋_GB2312" w:eastAsia="仿宋_GB2312" w:hAnsi="仿宋" w:cs="仿宋_GB2312"/>
          <w:b/>
          <w:bCs/>
          <w:kern w:val="0"/>
          <w:sz w:val="30"/>
          <w:szCs w:val="30"/>
        </w:rPr>
        <w:t>12</w:t>
      </w:r>
      <w:r w:rsidRPr="00463E5E">
        <w:rPr>
          <w:rFonts w:ascii="仿宋_GB2312" w:eastAsia="仿宋_GB2312" w:hAnsi="仿宋" w:cs="仿宋_GB2312" w:hint="eastAsia"/>
          <w:b/>
          <w:bCs/>
          <w:kern w:val="0"/>
          <w:sz w:val="30"/>
          <w:szCs w:val="30"/>
        </w:rPr>
        <w:t>月</w:t>
      </w:r>
      <w:r w:rsidRPr="00463E5E">
        <w:rPr>
          <w:rFonts w:ascii="仿宋_GB2312" w:eastAsia="仿宋_GB2312" w:hAnsi="仿宋" w:cs="仿宋_GB2312"/>
          <w:b/>
          <w:bCs/>
          <w:kern w:val="0"/>
          <w:sz w:val="30"/>
          <w:szCs w:val="30"/>
        </w:rPr>
        <w:t>9</w:t>
      </w:r>
      <w:r w:rsidRPr="00463E5E">
        <w:rPr>
          <w:rFonts w:ascii="仿宋_GB2312" w:eastAsia="仿宋_GB2312" w:hAnsi="仿宋" w:cs="仿宋_GB2312" w:hint="eastAsia"/>
          <w:b/>
          <w:bCs/>
          <w:kern w:val="0"/>
          <w:sz w:val="30"/>
          <w:szCs w:val="30"/>
        </w:rPr>
        <w:t>日评审通过（</w:t>
      </w:r>
      <w:r w:rsidRPr="00463E5E">
        <w:rPr>
          <w:rFonts w:ascii="仿宋_GB2312" w:eastAsia="仿宋_GB2312" w:hAnsi="仿宋" w:cs="仿宋_GB2312"/>
          <w:b/>
          <w:bCs/>
          <w:kern w:val="0"/>
          <w:sz w:val="30"/>
          <w:szCs w:val="30"/>
        </w:rPr>
        <w:t>2</w:t>
      </w:r>
      <w:r w:rsidRPr="00463E5E">
        <w:rPr>
          <w:rFonts w:ascii="仿宋_GB2312" w:eastAsia="仿宋_GB2312" w:hAnsi="仿宋" w:cs="仿宋_GB2312" w:hint="eastAsia"/>
          <w:b/>
          <w:bCs/>
          <w:kern w:val="0"/>
          <w:sz w:val="30"/>
          <w:szCs w:val="30"/>
        </w:rPr>
        <w:t>人）</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浙江龙盛薄板有限公司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赵占伟</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浙江自立股份有限公司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沈明科</w:t>
      </w:r>
    </w:p>
    <w:p w:rsidR="00730AFD" w:rsidRPr="00463E5E" w:rsidRDefault="00730AFD" w:rsidP="00B60E1C">
      <w:pPr>
        <w:spacing w:line="300" w:lineRule="auto"/>
        <w:ind w:firstLine="600"/>
        <w:jc w:val="left"/>
        <w:outlineLvl w:val="0"/>
        <w:rPr>
          <w:rFonts w:ascii="仿宋_GB2312" w:eastAsia="仿宋_GB2312" w:hAnsi="仿宋" w:cs="Times New Roman"/>
          <w:b/>
          <w:bCs/>
          <w:kern w:val="0"/>
          <w:sz w:val="30"/>
          <w:szCs w:val="30"/>
        </w:rPr>
      </w:pPr>
      <w:r w:rsidRPr="00463E5E">
        <w:rPr>
          <w:rFonts w:ascii="仿宋_GB2312" w:eastAsia="仿宋_GB2312" w:hAnsi="仿宋" w:cs="仿宋_GB2312" w:hint="eastAsia"/>
          <w:b/>
          <w:bCs/>
          <w:kern w:val="0"/>
          <w:sz w:val="30"/>
          <w:szCs w:val="30"/>
        </w:rPr>
        <w:t>七、根据省经济和信息化委员会、省人力资源和社会保障厅浙经信人事</w:t>
      </w:r>
      <w:r w:rsidRPr="00463E5E">
        <w:rPr>
          <w:rFonts w:ascii="仿宋_GB2312" w:eastAsia="仿宋_GB2312" w:hAnsi="仿宋" w:cs="仿宋_GB2312"/>
          <w:b/>
          <w:bCs/>
          <w:kern w:val="0"/>
          <w:sz w:val="30"/>
          <w:szCs w:val="30"/>
        </w:rPr>
        <w:t>[2018]48</w:t>
      </w:r>
      <w:r w:rsidRPr="00463E5E">
        <w:rPr>
          <w:rFonts w:ascii="仿宋_GB2312" w:eastAsia="仿宋_GB2312" w:hAnsi="仿宋" w:cs="仿宋_GB2312" w:hint="eastAsia"/>
          <w:b/>
          <w:bCs/>
          <w:kern w:val="0"/>
          <w:sz w:val="30"/>
          <w:szCs w:val="30"/>
        </w:rPr>
        <w:t>号文件，经省轻纺工程技术人员高级工程师职务任职资格评审委员会</w:t>
      </w:r>
      <w:r w:rsidRPr="00463E5E">
        <w:rPr>
          <w:rFonts w:ascii="仿宋_GB2312" w:eastAsia="仿宋_GB2312" w:hAnsi="仿宋" w:cs="仿宋_GB2312"/>
          <w:b/>
          <w:bCs/>
          <w:kern w:val="0"/>
          <w:sz w:val="30"/>
          <w:szCs w:val="30"/>
        </w:rPr>
        <w:t>2017</w:t>
      </w:r>
      <w:r w:rsidRPr="00463E5E">
        <w:rPr>
          <w:rFonts w:ascii="仿宋_GB2312" w:eastAsia="仿宋_GB2312" w:hAnsi="仿宋" w:cs="仿宋_GB2312" w:hint="eastAsia"/>
          <w:b/>
          <w:bCs/>
          <w:kern w:val="0"/>
          <w:sz w:val="30"/>
          <w:szCs w:val="30"/>
        </w:rPr>
        <w:t>年</w:t>
      </w:r>
      <w:r w:rsidRPr="00463E5E">
        <w:rPr>
          <w:rFonts w:ascii="仿宋_GB2312" w:eastAsia="仿宋_GB2312" w:hAnsi="仿宋" w:cs="仿宋_GB2312"/>
          <w:b/>
          <w:bCs/>
          <w:kern w:val="0"/>
          <w:sz w:val="30"/>
          <w:szCs w:val="30"/>
        </w:rPr>
        <w:t>12</w:t>
      </w:r>
      <w:r w:rsidRPr="00463E5E">
        <w:rPr>
          <w:rFonts w:ascii="仿宋_GB2312" w:eastAsia="仿宋_GB2312" w:hAnsi="仿宋" w:cs="仿宋_GB2312" w:hint="eastAsia"/>
          <w:b/>
          <w:bCs/>
          <w:kern w:val="0"/>
          <w:sz w:val="30"/>
          <w:szCs w:val="30"/>
        </w:rPr>
        <w:t>月</w:t>
      </w:r>
      <w:r w:rsidRPr="00463E5E">
        <w:rPr>
          <w:rFonts w:ascii="仿宋_GB2312" w:eastAsia="仿宋_GB2312" w:hAnsi="仿宋" w:cs="仿宋_GB2312"/>
          <w:b/>
          <w:bCs/>
          <w:kern w:val="0"/>
          <w:sz w:val="30"/>
          <w:szCs w:val="30"/>
        </w:rPr>
        <w:t>9</w:t>
      </w:r>
      <w:r w:rsidRPr="00463E5E">
        <w:rPr>
          <w:rFonts w:ascii="仿宋_GB2312" w:eastAsia="仿宋_GB2312" w:hAnsi="仿宋" w:cs="仿宋_GB2312" w:hint="eastAsia"/>
          <w:b/>
          <w:bCs/>
          <w:kern w:val="0"/>
          <w:sz w:val="30"/>
          <w:szCs w:val="30"/>
        </w:rPr>
        <w:t>日评审通过（</w:t>
      </w:r>
      <w:r w:rsidRPr="00463E5E">
        <w:rPr>
          <w:rFonts w:ascii="仿宋_GB2312" w:eastAsia="仿宋_GB2312" w:hAnsi="仿宋" w:cs="仿宋_GB2312"/>
          <w:b/>
          <w:bCs/>
          <w:kern w:val="0"/>
          <w:sz w:val="30"/>
          <w:szCs w:val="30"/>
        </w:rPr>
        <w:t>2</w:t>
      </w:r>
      <w:r w:rsidRPr="00463E5E">
        <w:rPr>
          <w:rFonts w:ascii="仿宋_GB2312" w:eastAsia="仿宋_GB2312" w:hAnsi="仿宋" w:cs="仿宋_GB2312" w:hint="eastAsia"/>
          <w:b/>
          <w:bCs/>
          <w:kern w:val="0"/>
          <w:sz w:val="30"/>
          <w:szCs w:val="30"/>
        </w:rPr>
        <w:t>人）</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新天龙集团有限公司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章金芳</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陈万明</w:t>
      </w:r>
    </w:p>
    <w:p w:rsidR="00730AFD" w:rsidRPr="00463E5E" w:rsidRDefault="00730AFD" w:rsidP="00A81E0E">
      <w:pPr>
        <w:spacing w:line="300" w:lineRule="auto"/>
        <w:ind w:firstLine="600"/>
        <w:jc w:val="left"/>
        <w:outlineLvl w:val="0"/>
        <w:rPr>
          <w:rFonts w:ascii="仿宋_GB2312" w:eastAsia="仿宋_GB2312" w:hAnsi="仿宋" w:cs="Times New Roman"/>
          <w:b/>
          <w:bCs/>
          <w:kern w:val="0"/>
          <w:sz w:val="30"/>
          <w:szCs w:val="30"/>
        </w:rPr>
      </w:pPr>
      <w:r w:rsidRPr="00463E5E">
        <w:rPr>
          <w:rFonts w:ascii="仿宋_GB2312" w:eastAsia="仿宋_GB2312" w:hAnsi="仿宋" w:cs="仿宋_GB2312" w:hint="eastAsia"/>
          <w:b/>
          <w:bCs/>
          <w:kern w:val="0"/>
          <w:sz w:val="30"/>
          <w:szCs w:val="30"/>
        </w:rPr>
        <w:t>八、根据省经济和信息化委员会、省人力资源和社会保障厅浙经信人事</w:t>
      </w:r>
      <w:r w:rsidRPr="00463E5E">
        <w:rPr>
          <w:rFonts w:ascii="仿宋_GB2312" w:eastAsia="仿宋_GB2312" w:hAnsi="仿宋" w:cs="仿宋_GB2312"/>
          <w:b/>
          <w:bCs/>
          <w:kern w:val="0"/>
          <w:sz w:val="30"/>
          <w:szCs w:val="30"/>
        </w:rPr>
        <w:t>[2018]48</w:t>
      </w:r>
      <w:r w:rsidRPr="00463E5E">
        <w:rPr>
          <w:rFonts w:ascii="仿宋_GB2312" w:eastAsia="仿宋_GB2312" w:hAnsi="仿宋" w:cs="仿宋_GB2312" w:hint="eastAsia"/>
          <w:b/>
          <w:bCs/>
          <w:kern w:val="0"/>
          <w:sz w:val="30"/>
          <w:szCs w:val="30"/>
        </w:rPr>
        <w:t>号文件，经省石化工程技术人员高级工程师职务任职资格评审委员会</w:t>
      </w:r>
      <w:r w:rsidRPr="00463E5E">
        <w:rPr>
          <w:rFonts w:ascii="仿宋_GB2312" w:eastAsia="仿宋_GB2312" w:hAnsi="仿宋" w:cs="仿宋_GB2312"/>
          <w:b/>
          <w:bCs/>
          <w:kern w:val="0"/>
          <w:sz w:val="30"/>
          <w:szCs w:val="30"/>
        </w:rPr>
        <w:t>2017</w:t>
      </w:r>
      <w:r w:rsidRPr="00463E5E">
        <w:rPr>
          <w:rFonts w:ascii="仿宋_GB2312" w:eastAsia="仿宋_GB2312" w:hAnsi="仿宋" w:cs="仿宋_GB2312" w:hint="eastAsia"/>
          <w:b/>
          <w:bCs/>
          <w:kern w:val="0"/>
          <w:sz w:val="30"/>
          <w:szCs w:val="30"/>
        </w:rPr>
        <w:t>年</w:t>
      </w:r>
      <w:r w:rsidRPr="00463E5E">
        <w:rPr>
          <w:rFonts w:ascii="仿宋_GB2312" w:eastAsia="仿宋_GB2312" w:hAnsi="仿宋" w:cs="仿宋_GB2312"/>
          <w:b/>
          <w:bCs/>
          <w:kern w:val="0"/>
          <w:sz w:val="30"/>
          <w:szCs w:val="30"/>
        </w:rPr>
        <w:t>12</w:t>
      </w:r>
      <w:r w:rsidRPr="00463E5E">
        <w:rPr>
          <w:rFonts w:ascii="仿宋_GB2312" w:eastAsia="仿宋_GB2312" w:hAnsi="仿宋" w:cs="仿宋_GB2312" w:hint="eastAsia"/>
          <w:b/>
          <w:bCs/>
          <w:kern w:val="0"/>
          <w:sz w:val="30"/>
          <w:szCs w:val="30"/>
        </w:rPr>
        <w:t>月</w:t>
      </w:r>
      <w:r w:rsidRPr="00463E5E">
        <w:rPr>
          <w:rFonts w:ascii="仿宋_GB2312" w:eastAsia="仿宋_GB2312" w:hAnsi="仿宋" w:cs="仿宋_GB2312"/>
          <w:b/>
          <w:bCs/>
          <w:kern w:val="0"/>
          <w:sz w:val="30"/>
          <w:szCs w:val="30"/>
        </w:rPr>
        <w:t>9</w:t>
      </w:r>
      <w:r w:rsidRPr="00463E5E">
        <w:rPr>
          <w:rFonts w:ascii="仿宋_GB2312" w:eastAsia="仿宋_GB2312" w:hAnsi="仿宋" w:cs="仿宋_GB2312" w:hint="eastAsia"/>
          <w:b/>
          <w:bCs/>
          <w:kern w:val="0"/>
          <w:sz w:val="30"/>
          <w:szCs w:val="30"/>
        </w:rPr>
        <w:t>日评审通过（</w:t>
      </w:r>
      <w:r w:rsidRPr="00463E5E">
        <w:rPr>
          <w:rFonts w:ascii="仿宋_GB2312" w:eastAsia="仿宋_GB2312" w:hAnsi="仿宋" w:cs="仿宋_GB2312"/>
          <w:b/>
          <w:bCs/>
          <w:kern w:val="0"/>
          <w:sz w:val="30"/>
          <w:szCs w:val="30"/>
        </w:rPr>
        <w:t>11</w:t>
      </w:r>
      <w:r w:rsidRPr="00463E5E">
        <w:rPr>
          <w:rFonts w:ascii="仿宋_GB2312" w:eastAsia="仿宋_GB2312" w:hAnsi="仿宋" w:cs="仿宋_GB2312" w:hint="eastAsia"/>
          <w:b/>
          <w:bCs/>
          <w:kern w:val="0"/>
          <w:sz w:val="30"/>
          <w:szCs w:val="30"/>
        </w:rPr>
        <w:t>人）</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上虞新和成生物化工有限公司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刘祥洪</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姜恒菊</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绍兴市上虞金冠化工有限公司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何苏娥</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张海斌</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陈伟章</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浙江洪翔化学工业有限公司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杨建青</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浙江龙盛集团股份有限公司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杨日升</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丁益梁</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浙江佑谦特种材料有限公司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陈梦茹</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浙江国邦药业有限公司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姚礼高</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浙江新和成药业有限公司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邓晓丰</w:t>
      </w:r>
    </w:p>
    <w:p w:rsidR="00730AFD" w:rsidRPr="00463E5E" w:rsidRDefault="00730AFD" w:rsidP="00A81E0E">
      <w:pPr>
        <w:spacing w:line="300" w:lineRule="auto"/>
        <w:ind w:firstLine="600"/>
        <w:jc w:val="left"/>
        <w:outlineLvl w:val="0"/>
        <w:rPr>
          <w:rFonts w:ascii="仿宋_GB2312" w:eastAsia="仿宋_GB2312" w:hAnsi="仿宋" w:cs="Times New Roman"/>
          <w:b/>
          <w:bCs/>
          <w:kern w:val="0"/>
          <w:sz w:val="30"/>
          <w:szCs w:val="30"/>
        </w:rPr>
      </w:pPr>
      <w:r w:rsidRPr="00463E5E">
        <w:rPr>
          <w:rFonts w:ascii="仿宋_GB2312" w:eastAsia="仿宋_GB2312" w:hAnsi="仿宋" w:cs="仿宋_GB2312" w:hint="eastAsia"/>
          <w:b/>
          <w:bCs/>
          <w:kern w:val="0"/>
          <w:sz w:val="30"/>
          <w:szCs w:val="30"/>
        </w:rPr>
        <w:t>九、根据省经济和信息委员会、省人力资源和社会保障厅浙经信人事</w:t>
      </w:r>
      <w:r w:rsidRPr="00463E5E">
        <w:rPr>
          <w:rFonts w:ascii="仿宋_GB2312" w:eastAsia="仿宋_GB2312" w:hAnsi="仿宋" w:cs="仿宋_GB2312"/>
          <w:b/>
          <w:bCs/>
          <w:kern w:val="0"/>
          <w:sz w:val="30"/>
          <w:szCs w:val="30"/>
        </w:rPr>
        <w:t>[2018]49</w:t>
      </w:r>
      <w:r w:rsidRPr="00463E5E">
        <w:rPr>
          <w:rFonts w:ascii="仿宋_GB2312" w:eastAsia="仿宋_GB2312" w:hAnsi="仿宋" w:cs="仿宋_GB2312" w:hint="eastAsia"/>
          <w:b/>
          <w:bCs/>
          <w:kern w:val="0"/>
          <w:sz w:val="30"/>
          <w:szCs w:val="30"/>
        </w:rPr>
        <w:t>号文件，经省机电制造工程技术人员高级工程师职务任职资格评审委员会</w:t>
      </w:r>
      <w:r w:rsidRPr="00463E5E">
        <w:rPr>
          <w:rFonts w:ascii="仿宋_GB2312" w:eastAsia="仿宋_GB2312" w:hAnsi="仿宋" w:cs="仿宋_GB2312"/>
          <w:b/>
          <w:bCs/>
          <w:kern w:val="0"/>
          <w:sz w:val="30"/>
          <w:szCs w:val="30"/>
        </w:rPr>
        <w:t>2017</w:t>
      </w:r>
      <w:r w:rsidRPr="00463E5E">
        <w:rPr>
          <w:rFonts w:ascii="仿宋_GB2312" w:eastAsia="仿宋_GB2312" w:hAnsi="仿宋" w:cs="仿宋_GB2312" w:hint="eastAsia"/>
          <w:b/>
          <w:bCs/>
          <w:kern w:val="0"/>
          <w:sz w:val="30"/>
          <w:szCs w:val="30"/>
        </w:rPr>
        <w:t>年</w:t>
      </w:r>
      <w:r w:rsidRPr="00463E5E">
        <w:rPr>
          <w:rFonts w:ascii="仿宋_GB2312" w:eastAsia="仿宋_GB2312" w:hAnsi="仿宋" w:cs="仿宋_GB2312"/>
          <w:b/>
          <w:bCs/>
          <w:kern w:val="0"/>
          <w:sz w:val="30"/>
          <w:szCs w:val="30"/>
        </w:rPr>
        <w:t>12</w:t>
      </w:r>
      <w:r w:rsidRPr="00463E5E">
        <w:rPr>
          <w:rFonts w:ascii="仿宋_GB2312" w:eastAsia="仿宋_GB2312" w:hAnsi="仿宋" w:cs="仿宋_GB2312" w:hint="eastAsia"/>
          <w:b/>
          <w:bCs/>
          <w:kern w:val="0"/>
          <w:sz w:val="30"/>
          <w:szCs w:val="30"/>
        </w:rPr>
        <w:t>月</w:t>
      </w:r>
      <w:r w:rsidRPr="00463E5E">
        <w:rPr>
          <w:rFonts w:ascii="仿宋_GB2312" w:eastAsia="仿宋_GB2312" w:hAnsi="仿宋" w:cs="仿宋_GB2312"/>
          <w:b/>
          <w:bCs/>
          <w:kern w:val="0"/>
          <w:sz w:val="30"/>
          <w:szCs w:val="30"/>
        </w:rPr>
        <w:t>24</w:t>
      </w:r>
      <w:r w:rsidRPr="00463E5E">
        <w:rPr>
          <w:rFonts w:ascii="仿宋_GB2312" w:eastAsia="仿宋_GB2312" w:hAnsi="仿宋" w:cs="仿宋_GB2312" w:hint="eastAsia"/>
          <w:b/>
          <w:bCs/>
          <w:kern w:val="0"/>
          <w:sz w:val="30"/>
          <w:szCs w:val="30"/>
        </w:rPr>
        <w:t>日评审通过（</w:t>
      </w:r>
      <w:r w:rsidRPr="00463E5E">
        <w:rPr>
          <w:rFonts w:ascii="仿宋_GB2312" w:eastAsia="仿宋_GB2312" w:hAnsi="仿宋" w:cs="仿宋_GB2312"/>
          <w:b/>
          <w:bCs/>
          <w:kern w:val="0"/>
          <w:sz w:val="30"/>
          <w:szCs w:val="30"/>
        </w:rPr>
        <w:t>14</w:t>
      </w:r>
      <w:r w:rsidRPr="00463E5E">
        <w:rPr>
          <w:rFonts w:ascii="仿宋_GB2312" w:eastAsia="仿宋_GB2312" w:hAnsi="仿宋" w:cs="仿宋_GB2312" w:hint="eastAsia"/>
          <w:b/>
          <w:bCs/>
          <w:kern w:val="0"/>
          <w:sz w:val="30"/>
          <w:szCs w:val="30"/>
        </w:rPr>
        <w:t>人）</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浙江世纪华通车业有限公司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朱东峰</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浙江金盾风机股份有限公司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徐意根</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孙立锋</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浙江太阳股份有限公司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王筱翠</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浙江华鑫实业有限公司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陈祥鑫</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浙江中建路桥设备有限公司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章广琼</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绍兴市上虞区舜兴电力有限公司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徐胜军</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卧龙电气集团股份有限公司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杜海军</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绍兴市上虞东星齿轮减速电机有限公司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俞洪飞</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浙江晶盛机电股份有限公司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李</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林</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浙江春晖智能控制股份有限公司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叶志锋</w:t>
      </w:r>
      <w:r w:rsidRPr="00463E5E">
        <w:rPr>
          <w:rFonts w:ascii="仿宋_GB2312" w:eastAsia="仿宋_GB2312" w:hAnsi="仿宋" w:cs="仿宋_GB2312"/>
          <w:kern w:val="0"/>
          <w:sz w:val="30"/>
          <w:szCs w:val="30"/>
        </w:rPr>
        <w:t xml:space="preserve">  </w:t>
      </w:r>
      <w:r w:rsidRPr="00463E5E">
        <w:rPr>
          <w:rFonts w:ascii="仿宋_GB2312" w:eastAsia="仿宋_GB2312" w:hAnsi="仿宋" w:cs="仿宋_GB2312" w:hint="eastAsia"/>
          <w:kern w:val="0"/>
          <w:sz w:val="30"/>
          <w:szCs w:val="30"/>
        </w:rPr>
        <w:t>金国方</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绍兴市上虞区产品质量监督检验所</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俞华英</w:t>
      </w:r>
    </w:p>
    <w:p w:rsidR="00730AFD" w:rsidRPr="00463E5E" w:rsidRDefault="00730AFD" w:rsidP="00A81E0E">
      <w:pPr>
        <w:spacing w:line="300" w:lineRule="auto"/>
        <w:ind w:firstLine="600"/>
        <w:jc w:val="left"/>
        <w:outlineLvl w:val="0"/>
        <w:rPr>
          <w:rFonts w:ascii="仿宋_GB2312" w:eastAsia="仿宋_GB2312" w:hAnsi="仿宋" w:cs="Times New Roman"/>
          <w:kern w:val="0"/>
          <w:sz w:val="30"/>
          <w:szCs w:val="30"/>
        </w:rPr>
      </w:pPr>
      <w:r w:rsidRPr="00463E5E">
        <w:rPr>
          <w:rFonts w:ascii="仿宋_GB2312" w:eastAsia="仿宋_GB2312" w:hAnsi="仿宋" w:cs="仿宋_GB2312" w:hint="eastAsia"/>
          <w:kern w:val="0"/>
          <w:sz w:val="30"/>
          <w:szCs w:val="30"/>
        </w:rPr>
        <w:t>浙江蓝能燃气设备有限公司</w:t>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Times New Roman"/>
          <w:kern w:val="0"/>
          <w:sz w:val="30"/>
          <w:szCs w:val="30"/>
        </w:rPr>
        <w:tab/>
      </w:r>
      <w:r w:rsidRPr="00463E5E">
        <w:rPr>
          <w:rFonts w:ascii="仿宋_GB2312" w:eastAsia="仿宋_GB2312" w:hAnsi="仿宋" w:cs="仿宋_GB2312" w:hint="eastAsia"/>
          <w:kern w:val="0"/>
          <w:sz w:val="30"/>
          <w:szCs w:val="30"/>
        </w:rPr>
        <w:t>章杰锋</w:t>
      </w:r>
    </w:p>
    <w:p w:rsidR="00730AFD" w:rsidRPr="006A02FC" w:rsidRDefault="00730AFD" w:rsidP="00A81E0E">
      <w:pPr>
        <w:spacing w:line="300" w:lineRule="auto"/>
        <w:ind w:firstLine="600"/>
        <w:jc w:val="left"/>
        <w:outlineLvl w:val="0"/>
        <w:rPr>
          <w:rFonts w:ascii="仿宋" w:eastAsia="仿宋" w:hAnsi="仿宋" w:cs="Times New Roman"/>
          <w:kern w:val="0"/>
          <w:sz w:val="30"/>
          <w:szCs w:val="30"/>
        </w:rPr>
      </w:pPr>
    </w:p>
    <w:p w:rsidR="00730AFD" w:rsidRDefault="00730AFD" w:rsidP="00A81E0E">
      <w:pPr>
        <w:tabs>
          <w:tab w:val="left" w:pos="4620"/>
        </w:tabs>
        <w:snapToGrid w:val="0"/>
        <w:spacing w:line="300" w:lineRule="auto"/>
        <w:outlineLvl w:val="0"/>
        <w:rPr>
          <w:rFonts w:ascii="仿宋_GB2312" w:eastAsia="Times New Roman" w:cs="Times New Roman"/>
        </w:rPr>
      </w:pPr>
    </w:p>
    <w:p w:rsidR="00730AFD" w:rsidRDefault="00730AFD" w:rsidP="00A81E0E">
      <w:pPr>
        <w:tabs>
          <w:tab w:val="left" w:pos="4620"/>
        </w:tabs>
        <w:snapToGrid w:val="0"/>
        <w:spacing w:line="300" w:lineRule="auto"/>
        <w:outlineLvl w:val="0"/>
        <w:rPr>
          <w:rFonts w:ascii="仿宋_GB2312" w:eastAsia="Times New Roman" w:cs="Times New Roman"/>
        </w:rPr>
      </w:pPr>
    </w:p>
    <w:p w:rsidR="00730AFD" w:rsidRPr="00463E5E" w:rsidRDefault="00730AFD" w:rsidP="00A81E0E">
      <w:pPr>
        <w:spacing w:line="300" w:lineRule="auto"/>
        <w:jc w:val="right"/>
        <w:rPr>
          <w:rFonts w:ascii="仿宋_GB2312" w:eastAsia="仿宋_GB2312" w:hAnsi="仿宋" w:cs="Times New Roman"/>
          <w:sz w:val="30"/>
          <w:szCs w:val="30"/>
        </w:rPr>
      </w:pPr>
      <w:r w:rsidRPr="00463E5E">
        <w:rPr>
          <w:rFonts w:ascii="仿宋_GB2312" w:eastAsia="仿宋_GB2312" w:hAnsi="仿宋" w:cs="仿宋_GB2312" w:hint="eastAsia"/>
          <w:sz w:val="30"/>
          <w:szCs w:val="30"/>
        </w:rPr>
        <w:t>绍兴市上虞区人力资源和社会保障局</w:t>
      </w:r>
    </w:p>
    <w:p w:rsidR="00730AFD" w:rsidRPr="00463E5E" w:rsidRDefault="00730AFD" w:rsidP="00A81E0E">
      <w:pPr>
        <w:spacing w:line="300" w:lineRule="auto"/>
        <w:ind w:firstLine="660"/>
        <w:rPr>
          <w:rFonts w:ascii="仿宋_GB2312" w:eastAsia="仿宋_GB2312" w:hAnsi="仿宋" w:cs="Times New Roman"/>
          <w:sz w:val="30"/>
          <w:szCs w:val="30"/>
        </w:rPr>
      </w:pPr>
      <w:r w:rsidRPr="00463E5E">
        <w:rPr>
          <w:rFonts w:ascii="仿宋_GB2312" w:eastAsia="仿宋_GB2312" w:hAnsi="仿宋" w:cs="仿宋_GB2312"/>
          <w:sz w:val="30"/>
          <w:szCs w:val="30"/>
        </w:rPr>
        <w:t xml:space="preserve">                             </w:t>
      </w:r>
      <w:r w:rsidRPr="00463E5E">
        <w:rPr>
          <w:rFonts w:ascii="仿宋_GB2312" w:eastAsia="仿宋_GB2312" w:hAnsi="仿宋" w:cs="仿宋_GB2312" w:hint="eastAsia"/>
          <w:sz w:val="30"/>
          <w:szCs w:val="30"/>
        </w:rPr>
        <w:t>二</w:t>
      </w:r>
      <w:r w:rsidRPr="00463E5E">
        <w:rPr>
          <w:rFonts w:ascii="仿宋_GB2312" w:eastAsia="仿宋_GB2312" w:hAnsi="仿宋" w:cs="仿宋_GB2312"/>
          <w:sz w:val="30"/>
          <w:szCs w:val="30"/>
        </w:rPr>
        <w:t>0</w:t>
      </w:r>
      <w:r w:rsidRPr="00463E5E">
        <w:rPr>
          <w:rFonts w:ascii="仿宋_GB2312" w:eastAsia="仿宋_GB2312" w:hAnsi="仿宋" w:cs="仿宋_GB2312" w:hint="eastAsia"/>
          <w:sz w:val="30"/>
          <w:szCs w:val="30"/>
        </w:rPr>
        <w:t>一八年五月十日</w:t>
      </w:r>
    </w:p>
    <w:p w:rsidR="00730AFD" w:rsidRDefault="00730AFD" w:rsidP="00A81E0E">
      <w:pPr>
        <w:spacing w:line="300" w:lineRule="auto"/>
        <w:ind w:firstLine="660"/>
        <w:rPr>
          <w:rFonts w:ascii="仿宋" w:eastAsia="仿宋" w:hAnsi="仿宋" w:cs="Times New Roman"/>
          <w:sz w:val="30"/>
          <w:szCs w:val="30"/>
        </w:rPr>
      </w:pPr>
    </w:p>
    <w:p w:rsidR="00730AFD" w:rsidRDefault="00730AFD" w:rsidP="00A81E0E">
      <w:pPr>
        <w:spacing w:line="300" w:lineRule="auto"/>
        <w:ind w:firstLine="660"/>
        <w:rPr>
          <w:rFonts w:ascii="仿宋" w:eastAsia="仿宋" w:hAnsi="仿宋" w:cs="Times New Roman"/>
          <w:sz w:val="30"/>
          <w:szCs w:val="30"/>
        </w:rPr>
      </w:pPr>
    </w:p>
    <w:p w:rsidR="00730AFD" w:rsidRDefault="00730AFD" w:rsidP="00A81E0E">
      <w:pPr>
        <w:spacing w:line="300" w:lineRule="auto"/>
        <w:ind w:firstLine="660"/>
        <w:rPr>
          <w:rFonts w:ascii="仿宋" w:eastAsia="仿宋" w:hAnsi="仿宋" w:cs="Times New Roman"/>
          <w:sz w:val="30"/>
          <w:szCs w:val="30"/>
        </w:rPr>
      </w:pPr>
    </w:p>
    <w:p w:rsidR="00730AFD" w:rsidRPr="00014ACB" w:rsidRDefault="00730AFD" w:rsidP="00A81E0E">
      <w:pPr>
        <w:pBdr>
          <w:bottom w:val="single" w:sz="6" w:space="1" w:color="auto"/>
          <w:between w:val="single" w:sz="6" w:space="1" w:color="auto"/>
        </w:pBdr>
        <w:spacing w:line="300" w:lineRule="auto"/>
        <w:rPr>
          <w:rFonts w:ascii="仿宋" w:eastAsia="仿宋" w:hAnsi="仿宋" w:cs="Times New Roman"/>
          <w:sz w:val="30"/>
          <w:szCs w:val="30"/>
        </w:rPr>
      </w:pPr>
    </w:p>
    <w:p w:rsidR="00730AFD" w:rsidRPr="00463E5E" w:rsidRDefault="00730AFD" w:rsidP="00A81E0E">
      <w:pPr>
        <w:pBdr>
          <w:bottom w:val="single" w:sz="6" w:space="1" w:color="auto"/>
          <w:between w:val="single" w:sz="6" w:space="1" w:color="auto"/>
        </w:pBdr>
        <w:spacing w:line="300" w:lineRule="auto"/>
        <w:rPr>
          <w:rFonts w:ascii="仿宋_GB2312" w:eastAsia="仿宋_GB2312" w:cs="Times New Roman"/>
          <w:sz w:val="30"/>
          <w:szCs w:val="30"/>
        </w:rPr>
      </w:pPr>
      <w:r w:rsidRPr="00463E5E">
        <w:rPr>
          <w:rFonts w:ascii="仿宋_GB2312" w:eastAsia="仿宋_GB2312" w:hAnsi="仿宋" w:cs="仿宋_GB2312" w:hint="eastAsia"/>
          <w:sz w:val="30"/>
          <w:szCs w:val="30"/>
        </w:rPr>
        <w:t>绍兴市上虞区人力资源和社会保障局办公室</w:t>
      </w:r>
      <w:r w:rsidRPr="00463E5E">
        <w:rPr>
          <w:rFonts w:ascii="仿宋_GB2312" w:eastAsia="仿宋_GB2312" w:cs="仿宋_GB2312"/>
          <w:sz w:val="30"/>
          <w:szCs w:val="30"/>
        </w:rPr>
        <w:t xml:space="preserve">   2018</w:t>
      </w:r>
      <w:r w:rsidRPr="00463E5E">
        <w:rPr>
          <w:rFonts w:ascii="仿宋_GB2312" w:eastAsia="仿宋_GB2312" w:hAnsi="仿宋" w:cs="仿宋_GB2312" w:hint="eastAsia"/>
          <w:sz w:val="30"/>
          <w:szCs w:val="30"/>
        </w:rPr>
        <w:t>年</w:t>
      </w:r>
      <w:r w:rsidRPr="00463E5E">
        <w:rPr>
          <w:rFonts w:ascii="仿宋_GB2312" w:eastAsia="仿宋_GB2312" w:hAnsi="仿宋" w:cs="仿宋_GB2312"/>
          <w:sz w:val="30"/>
          <w:szCs w:val="30"/>
        </w:rPr>
        <w:t>5</w:t>
      </w:r>
      <w:r w:rsidRPr="00463E5E">
        <w:rPr>
          <w:rFonts w:ascii="仿宋_GB2312" w:eastAsia="仿宋_GB2312" w:hAnsi="仿宋" w:cs="仿宋_GB2312" w:hint="eastAsia"/>
          <w:sz w:val="30"/>
          <w:szCs w:val="30"/>
        </w:rPr>
        <w:t>月</w:t>
      </w:r>
      <w:r w:rsidRPr="00463E5E">
        <w:rPr>
          <w:rFonts w:ascii="仿宋_GB2312" w:eastAsia="仿宋_GB2312" w:hAnsi="仿宋" w:cs="仿宋_GB2312"/>
          <w:sz w:val="30"/>
          <w:szCs w:val="30"/>
        </w:rPr>
        <w:t>10</w:t>
      </w:r>
      <w:r w:rsidRPr="00463E5E">
        <w:rPr>
          <w:rFonts w:ascii="仿宋_GB2312" w:eastAsia="仿宋_GB2312" w:hAnsi="仿宋" w:cs="仿宋_GB2312" w:hint="eastAsia"/>
          <w:sz w:val="30"/>
          <w:szCs w:val="30"/>
        </w:rPr>
        <w:t>日印发</w:t>
      </w:r>
    </w:p>
    <w:p w:rsidR="00730AFD" w:rsidRPr="00463E5E" w:rsidRDefault="00730AFD" w:rsidP="00A81E0E">
      <w:pPr>
        <w:spacing w:line="300" w:lineRule="auto"/>
        <w:jc w:val="right"/>
        <w:rPr>
          <w:rFonts w:ascii="仿宋_GB2312" w:eastAsia="仿宋_GB2312" w:cs="Times New Roman"/>
        </w:rPr>
      </w:pPr>
      <w:r w:rsidRPr="00463E5E">
        <w:rPr>
          <w:rFonts w:ascii="仿宋_GB2312" w:eastAsia="仿宋_GB2312" w:hAnsi="仿宋" w:cs="仿宋_GB2312" w:hint="eastAsia"/>
          <w:sz w:val="30"/>
          <w:szCs w:val="30"/>
        </w:rPr>
        <w:t>共印</w:t>
      </w:r>
      <w:r w:rsidRPr="00463E5E">
        <w:rPr>
          <w:rFonts w:ascii="仿宋_GB2312" w:eastAsia="仿宋_GB2312" w:hAnsi="仿宋" w:cs="仿宋_GB2312"/>
          <w:sz w:val="30"/>
          <w:szCs w:val="30"/>
        </w:rPr>
        <w:t>80</w:t>
      </w:r>
      <w:r w:rsidRPr="00463E5E">
        <w:rPr>
          <w:rFonts w:ascii="仿宋_GB2312" w:eastAsia="仿宋_GB2312" w:hAnsi="仿宋" w:cs="仿宋_GB2312" w:hint="eastAsia"/>
          <w:sz w:val="30"/>
          <w:szCs w:val="30"/>
        </w:rPr>
        <w:t>份</w:t>
      </w:r>
    </w:p>
    <w:sectPr w:rsidR="00730AFD" w:rsidRPr="00463E5E" w:rsidSect="00A04A69">
      <w:footerReference w:type="default" r:id="rId6"/>
      <w:pgSz w:w="11906" w:h="16838" w:code="9"/>
      <w:pgMar w:top="1440" w:right="1418" w:bottom="1440"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AFD" w:rsidRDefault="00730AFD" w:rsidP="00882371">
      <w:pPr>
        <w:rPr>
          <w:rFonts w:cs="Times New Roman"/>
        </w:rPr>
      </w:pPr>
      <w:r>
        <w:rPr>
          <w:rFonts w:cs="Times New Roman"/>
        </w:rPr>
        <w:separator/>
      </w:r>
    </w:p>
  </w:endnote>
  <w:endnote w:type="continuationSeparator" w:id="0">
    <w:p w:rsidR="00730AFD" w:rsidRDefault="00730AFD" w:rsidP="0088237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MS Mincho">
    <w:altName w:val="昒? 瀡?"/>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FD" w:rsidRDefault="00730AFD" w:rsidP="00463E5E">
    <w:pPr>
      <w:pStyle w:val="Footer"/>
      <w:framePr w:wrap="auto" w:vAnchor="text" w:hAnchor="margin" w:xAlign="right" w:y="1"/>
      <w:jc w:val="center"/>
      <w:rPr>
        <w:rStyle w:val="PageNumber"/>
        <w:rFonts w:cs="Times New Roman"/>
      </w:rPr>
    </w:pPr>
  </w:p>
  <w:p w:rsidR="00730AFD" w:rsidRDefault="00730AFD" w:rsidP="00463E5E">
    <w:pPr>
      <w:pStyle w:val="Footer"/>
      <w:ind w:right="360"/>
      <w:jc w:val="cent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AFD" w:rsidRDefault="00730AFD" w:rsidP="00882371">
      <w:pPr>
        <w:rPr>
          <w:rFonts w:cs="Times New Roman"/>
        </w:rPr>
      </w:pPr>
      <w:r>
        <w:rPr>
          <w:rFonts w:cs="Times New Roman"/>
        </w:rPr>
        <w:separator/>
      </w:r>
    </w:p>
  </w:footnote>
  <w:footnote w:type="continuationSeparator" w:id="0">
    <w:p w:rsidR="00730AFD" w:rsidRDefault="00730AFD" w:rsidP="0088237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6F6"/>
    <w:rsid w:val="000043E6"/>
    <w:rsid w:val="00004DEF"/>
    <w:rsid w:val="00014ACB"/>
    <w:rsid w:val="00015BBB"/>
    <w:rsid w:val="000173C5"/>
    <w:rsid w:val="00026CE2"/>
    <w:rsid w:val="00032353"/>
    <w:rsid w:val="000353CB"/>
    <w:rsid w:val="00036E60"/>
    <w:rsid w:val="00037346"/>
    <w:rsid w:val="00044C0C"/>
    <w:rsid w:val="00072928"/>
    <w:rsid w:val="00076854"/>
    <w:rsid w:val="00080027"/>
    <w:rsid w:val="0008010C"/>
    <w:rsid w:val="00084477"/>
    <w:rsid w:val="00086171"/>
    <w:rsid w:val="00091301"/>
    <w:rsid w:val="00093803"/>
    <w:rsid w:val="000A3675"/>
    <w:rsid w:val="000A63AB"/>
    <w:rsid w:val="000B0C01"/>
    <w:rsid w:val="000B25FB"/>
    <w:rsid w:val="000B6576"/>
    <w:rsid w:val="000C1580"/>
    <w:rsid w:val="000C1679"/>
    <w:rsid w:val="000D2338"/>
    <w:rsid w:val="000D5F1C"/>
    <w:rsid w:val="000E5BB5"/>
    <w:rsid w:val="000F3424"/>
    <w:rsid w:val="000F6BA1"/>
    <w:rsid w:val="0010010A"/>
    <w:rsid w:val="00100CAF"/>
    <w:rsid w:val="001042B4"/>
    <w:rsid w:val="001419DE"/>
    <w:rsid w:val="00154306"/>
    <w:rsid w:val="001557F4"/>
    <w:rsid w:val="00161E74"/>
    <w:rsid w:val="001651D4"/>
    <w:rsid w:val="0017010A"/>
    <w:rsid w:val="001811AA"/>
    <w:rsid w:val="00187A89"/>
    <w:rsid w:val="0019487C"/>
    <w:rsid w:val="001A4F36"/>
    <w:rsid w:val="001A549D"/>
    <w:rsid w:val="001B52E1"/>
    <w:rsid w:val="001C5A01"/>
    <w:rsid w:val="001D3187"/>
    <w:rsid w:val="001F1285"/>
    <w:rsid w:val="001F42B5"/>
    <w:rsid w:val="001F4443"/>
    <w:rsid w:val="001F690F"/>
    <w:rsid w:val="001F7545"/>
    <w:rsid w:val="00211D68"/>
    <w:rsid w:val="00213C2D"/>
    <w:rsid w:val="0025026A"/>
    <w:rsid w:val="00251EE4"/>
    <w:rsid w:val="00252490"/>
    <w:rsid w:val="00273720"/>
    <w:rsid w:val="00293F76"/>
    <w:rsid w:val="00294F54"/>
    <w:rsid w:val="002B1BCB"/>
    <w:rsid w:val="002B1F4B"/>
    <w:rsid w:val="002B22C6"/>
    <w:rsid w:val="002B448E"/>
    <w:rsid w:val="002B763E"/>
    <w:rsid w:val="002D30C8"/>
    <w:rsid w:val="002D46AF"/>
    <w:rsid w:val="002E149D"/>
    <w:rsid w:val="002E4616"/>
    <w:rsid w:val="002E6E69"/>
    <w:rsid w:val="002F11D7"/>
    <w:rsid w:val="002F6B8D"/>
    <w:rsid w:val="003161B3"/>
    <w:rsid w:val="003230F3"/>
    <w:rsid w:val="003255DC"/>
    <w:rsid w:val="00326999"/>
    <w:rsid w:val="00342007"/>
    <w:rsid w:val="0034249D"/>
    <w:rsid w:val="00344FFC"/>
    <w:rsid w:val="003521EC"/>
    <w:rsid w:val="00352611"/>
    <w:rsid w:val="003562AD"/>
    <w:rsid w:val="00377A98"/>
    <w:rsid w:val="00382789"/>
    <w:rsid w:val="00395A41"/>
    <w:rsid w:val="00395ED8"/>
    <w:rsid w:val="003B1CC4"/>
    <w:rsid w:val="003B40FC"/>
    <w:rsid w:val="003B60C4"/>
    <w:rsid w:val="003C24DE"/>
    <w:rsid w:val="003C6E5E"/>
    <w:rsid w:val="003D02AF"/>
    <w:rsid w:val="003D2B08"/>
    <w:rsid w:val="003D474F"/>
    <w:rsid w:val="00401F32"/>
    <w:rsid w:val="00406C9D"/>
    <w:rsid w:val="004115BB"/>
    <w:rsid w:val="004162AB"/>
    <w:rsid w:val="00417F61"/>
    <w:rsid w:val="00430C5A"/>
    <w:rsid w:val="00462BF1"/>
    <w:rsid w:val="00463E5E"/>
    <w:rsid w:val="004821A1"/>
    <w:rsid w:val="004A1856"/>
    <w:rsid w:val="004B15B1"/>
    <w:rsid w:val="004B6342"/>
    <w:rsid w:val="004C18C8"/>
    <w:rsid w:val="004C4C32"/>
    <w:rsid w:val="004C7C71"/>
    <w:rsid w:val="004D77A4"/>
    <w:rsid w:val="004D793A"/>
    <w:rsid w:val="004E12A9"/>
    <w:rsid w:val="004F06F6"/>
    <w:rsid w:val="004F72FA"/>
    <w:rsid w:val="00506090"/>
    <w:rsid w:val="00516FA1"/>
    <w:rsid w:val="00530579"/>
    <w:rsid w:val="00544E32"/>
    <w:rsid w:val="005534CA"/>
    <w:rsid w:val="005607FA"/>
    <w:rsid w:val="0056130A"/>
    <w:rsid w:val="005674B4"/>
    <w:rsid w:val="00575863"/>
    <w:rsid w:val="005771B0"/>
    <w:rsid w:val="00580BC0"/>
    <w:rsid w:val="00583275"/>
    <w:rsid w:val="005927F7"/>
    <w:rsid w:val="005A0E0A"/>
    <w:rsid w:val="005A197A"/>
    <w:rsid w:val="005A50EA"/>
    <w:rsid w:val="005A698C"/>
    <w:rsid w:val="005B01BC"/>
    <w:rsid w:val="005B0DA8"/>
    <w:rsid w:val="005B4188"/>
    <w:rsid w:val="005B75E4"/>
    <w:rsid w:val="005C6C8F"/>
    <w:rsid w:val="005C7E43"/>
    <w:rsid w:val="005E2205"/>
    <w:rsid w:val="005F0FB0"/>
    <w:rsid w:val="005F60DA"/>
    <w:rsid w:val="005F6BE7"/>
    <w:rsid w:val="00602950"/>
    <w:rsid w:val="00604F43"/>
    <w:rsid w:val="00611907"/>
    <w:rsid w:val="0062341D"/>
    <w:rsid w:val="00630652"/>
    <w:rsid w:val="00632962"/>
    <w:rsid w:val="00644A81"/>
    <w:rsid w:val="00644F60"/>
    <w:rsid w:val="00645066"/>
    <w:rsid w:val="00646B4F"/>
    <w:rsid w:val="0065531F"/>
    <w:rsid w:val="00655FCA"/>
    <w:rsid w:val="0066078B"/>
    <w:rsid w:val="006620DA"/>
    <w:rsid w:val="00663C00"/>
    <w:rsid w:val="00673CAE"/>
    <w:rsid w:val="00673E40"/>
    <w:rsid w:val="00677C63"/>
    <w:rsid w:val="0068751A"/>
    <w:rsid w:val="0069423C"/>
    <w:rsid w:val="006A006B"/>
    <w:rsid w:val="006A02FC"/>
    <w:rsid w:val="006B4DF7"/>
    <w:rsid w:val="006B5E55"/>
    <w:rsid w:val="006B6205"/>
    <w:rsid w:val="006B72BA"/>
    <w:rsid w:val="006C0E7A"/>
    <w:rsid w:val="006C5E2F"/>
    <w:rsid w:val="006C6A9B"/>
    <w:rsid w:val="006D05FC"/>
    <w:rsid w:val="006E27C4"/>
    <w:rsid w:val="006E3291"/>
    <w:rsid w:val="007031F4"/>
    <w:rsid w:val="00711E61"/>
    <w:rsid w:val="007248D5"/>
    <w:rsid w:val="00730AFD"/>
    <w:rsid w:val="00730BA7"/>
    <w:rsid w:val="00730F37"/>
    <w:rsid w:val="0073365C"/>
    <w:rsid w:val="007761EF"/>
    <w:rsid w:val="00784FED"/>
    <w:rsid w:val="00796EC1"/>
    <w:rsid w:val="007A7892"/>
    <w:rsid w:val="007B4760"/>
    <w:rsid w:val="007B4D1B"/>
    <w:rsid w:val="007C21CB"/>
    <w:rsid w:val="007D7B3E"/>
    <w:rsid w:val="007E610B"/>
    <w:rsid w:val="007F1124"/>
    <w:rsid w:val="007F5246"/>
    <w:rsid w:val="008046CF"/>
    <w:rsid w:val="00806F2D"/>
    <w:rsid w:val="00807808"/>
    <w:rsid w:val="00813FDC"/>
    <w:rsid w:val="008220EF"/>
    <w:rsid w:val="0082284D"/>
    <w:rsid w:val="008243E6"/>
    <w:rsid w:val="00827A78"/>
    <w:rsid w:val="00830A1E"/>
    <w:rsid w:val="0083762B"/>
    <w:rsid w:val="00837794"/>
    <w:rsid w:val="00860573"/>
    <w:rsid w:val="00864B3E"/>
    <w:rsid w:val="00871B34"/>
    <w:rsid w:val="00872EAC"/>
    <w:rsid w:val="00882371"/>
    <w:rsid w:val="00887370"/>
    <w:rsid w:val="008A0FFD"/>
    <w:rsid w:val="008A6E4E"/>
    <w:rsid w:val="008D4721"/>
    <w:rsid w:val="008D4C84"/>
    <w:rsid w:val="008E1B2B"/>
    <w:rsid w:val="008E330E"/>
    <w:rsid w:val="008F427C"/>
    <w:rsid w:val="00904F0D"/>
    <w:rsid w:val="00907677"/>
    <w:rsid w:val="009117F8"/>
    <w:rsid w:val="00914AA7"/>
    <w:rsid w:val="00926C51"/>
    <w:rsid w:val="00941A51"/>
    <w:rsid w:val="00941FFD"/>
    <w:rsid w:val="009470AD"/>
    <w:rsid w:val="00960D94"/>
    <w:rsid w:val="009706C1"/>
    <w:rsid w:val="009800F6"/>
    <w:rsid w:val="00984FE9"/>
    <w:rsid w:val="009C4A97"/>
    <w:rsid w:val="009D0C1E"/>
    <w:rsid w:val="009E154D"/>
    <w:rsid w:val="009E2C29"/>
    <w:rsid w:val="009E7A87"/>
    <w:rsid w:val="009F2AB2"/>
    <w:rsid w:val="00A02B92"/>
    <w:rsid w:val="00A04A69"/>
    <w:rsid w:val="00A13054"/>
    <w:rsid w:val="00A2482B"/>
    <w:rsid w:val="00A372AA"/>
    <w:rsid w:val="00A72755"/>
    <w:rsid w:val="00A7743E"/>
    <w:rsid w:val="00A81E0E"/>
    <w:rsid w:val="00A864F8"/>
    <w:rsid w:val="00A8747B"/>
    <w:rsid w:val="00A915FF"/>
    <w:rsid w:val="00A94F15"/>
    <w:rsid w:val="00A96DDB"/>
    <w:rsid w:val="00A97065"/>
    <w:rsid w:val="00AA0E51"/>
    <w:rsid w:val="00AA57A0"/>
    <w:rsid w:val="00AA5B83"/>
    <w:rsid w:val="00AA6D30"/>
    <w:rsid w:val="00AB00C8"/>
    <w:rsid w:val="00AB20F9"/>
    <w:rsid w:val="00AC1A1A"/>
    <w:rsid w:val="00AC63D6"/>
    <w:rsid w:val="00AD051D"/>
    <w:rsid w:val="00AD35C5"/>
    <w:rsid w:val="00AE5EE2"/>
    <w:rsid w:val="00AF2014"/>
    <w:rsid w:val="00AF2B87"/>
    <w:rsid w:val="00AF401A"/>
    <w:rsid w:val="00B10B9F"/>
    <w:rsid w:val="00B12801"/>
    <w:rsid w:val="00B41B63"/>
    <w:rsid w:val="00B60E1C"/>
    <w:rsid w:val="00B662A8"/>
    <w:rsid w:val="00B70575"/>
    <w:rsid w:val="00B72E78"/>
    <w:rsid w:val="00B767BD"/>
    <w:rsid w:val="00B77B40"/>
    <w:rsid w:val="00B8410F"/>
    <w:rsid w:val="00B916BC"/>
    <w:rsid w:val="00B93D76"/>
    <w:rsid w:val="00BA67B4"/>
    <w:rsid w:val="00BA7013"/>
    <w:rsid w:val="00BA747C"/>
    <w:rsid w:val="00BC009D"/>
    <w:rsid w:val="00BC30E3"/>
    <w:rsid w:val="00BD1C17"/>
    <w:rsid w:val="00BD734A"/>
    <w:rsid w:val="00BF2865"/>
    <w:rsid w:val="00C06A4E"/>
    <w:rsid w:val="00C11EEF"/>
    <w:rsid w:val="00C12FCC"/>
    <w:rsid w:val="00C13C12"/>
    <w:rsid w:val="00C41747"/>
    <w:rsid w:val="00C46002"/>
    <w:rsid w:val="00C513AF"/>
    <w:rsid w:val="00C626C8"/>
    <w:rsid w:val="00C70E3F"/>
    <w:rsid w:val="00CC5489"/>
    <w:rsid w:val="00CC54C9"/>
    <w:rsid w:val="00CF27D3"/>
    <w:rsid w:val="00D023E3"/>
    <w:rsid w:val="00D053C1"/>
    <w:rsid w:val="00D059FA"/>
    <w:rsid w:val="00D06161"/>
    <w:rsid w:val="00D07840"/>
    <w:rsid w:val="00D10B58"/>
    <w:rsid w:val="00D15EBE"/>
    <w:rsid w:val="00D21970"/>
    <w:rsid w:val="00D25B38"/>
    <w:rsid w:val="00D415F7"/>
    <w:rsid w:val="00D544D8"/>
    <w:rsid w:val="00D551D5"/>
    <w:rsid w:val="00D56404"/>
    <w:rsid w:val="00D61A4F"/>
    <w:rsid w:val="00D75EEF"/>
    <w:rsid w:val="00D836C7"/>
    <w:rsid w:val="00D91132"/>
    <w:rsid w:val="00D92573"/>
    <w:rsid w:val="00D94A6E"/>
    <w:rsid w:val="00D958FA"/>
    <w:rsid w:val="00DA7B1B"/>
    <w:rsid w:val="00DB1534"/>
    <w:rsid w:val="00DC6E64"/>
    <w:rsid w:val="00DD5207"/>
    <w:rsid w:val="00DD7708"/>
    <w:rsid w:val="00DF53F5"/>
    <w:rsid w:val="00DF6C44"/>
    <w:rsid w:val="00E11966"/>
    <w:rsid w:val="00E31A29"/>
    <w:rsid w:val="00E36A23"/>
    <w:rsid w:val="00E36B1E"/>
    <w:rsid w:val="00E429D9"/>
    <w:rsid w:val="00E46C64"/>
    <w:rsid w:val="00E477FB"/>
    <w:rsid w:val="00E53F3D"/>
    <w:rsid w:val="00E5720B"/>
    <w:rsid w:val="00E66084"/>
    <w:rsid w:val="00E748EB"/>
    <w:rsid w:val="00E84C38"/>
    <w:rsid w:val="00E938EA"/>
    <w:rsid w:val="00E945FD"/>
    <w:rsid w:val="00E95BD6"/>
    <w:rsid w:val="00E9637E"/>
    <w:rsid w:val="00EA7D9F"/>
    <w:rsid w:val="00EB1D7C"/>
    <w:rsid w:val="00EB2C14"/>
    <w:rsid w:val="00EB7414"/>
    <w:rsid w:val="00EC39B7"/>
    <w:rsid w:val="00EC6B7B"/>
    <w:rsid w:val="00ED0708"/>
    <w:rsid w:val="00ED2070"/>
    <w:rsid w:val="00ED2701"/>
    <w:rsid w:val="00EE27D3"/>
    <w:rsid w:val="00EF6580"/>
    <w:rsid w:val="00F03038"/>
    <w:rsid w:val="00F10044"/>
    <w:rsid w:val="00F12EDA"/>
    <w:rsid w:val="00F15429"/>
    <w:rsid w:val="00F212D0"/>
    <w:rsid w:val="00F34243"/>
    <w:rsid w:val="00F47C36"/>
    <w:rsid w:val="00F5667D"/>
    <w:rsid w:val="00F56A3C"/>
    <w:rsid w:val="00F60ED8"/>
    <w:rsid w:val="00F70CB7"/>
    <w:rsid w:val="00F87E49"/>
    <w:rsid w:val="00F919D8"/>
    <w:rsid w:val="00F932FD"/>
    <w:rsid w:val="00F94E36"/>
    <w:rsid w:val="00F96F47"/>
    <w:rsid w:val="00FA46DD"/>
    <w:rsid w:val="00FA64E1"/>
    <w:rsid w:val="00FD3113"/>
    <w:rsid w:val="00FD5FCF"/>
    <w:rsid w:val="00FE3B4C"/>
    <w:rsid w:val="00FF2A01"/>
    <w:rsid w:val="00FF6E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2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823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82371"/>
    <w:rPr>
      <w:sz w:val="18"/>
      <w:szCs w:val="18"/>
    </w:rPr>
  </w:style>
  <w:style w:type="paragraph" w:styleId="Footer">
    <w:name w:val="footer"/>
    <w:basedOn w:val="Normal"/>
    <w:link w:val="FooterChar"/>
    <w:uiPriority w:val="99"/>
    <w:semiHidden/>
    <w:rsid w:val="008823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82371"/>
    <w:rPr>
      <w:sz w:val="18"/>
      <w:szCs w:val="18"/>
    </w:rPr>
  </w:style>
  <w:style w:type="character" w:styleId="PageNumber">
    <w:name w:val="page number"/>
    <w:basedOn w:val="DefaultParagraphFont"/>
    <w:uiPriority w:val="99"/>
    <w:rsid w:val="00645066"/>
  </w:style>
</w:styles>
</file>

<file path=word/webSettings.xml><?xml version="1.0" encoding="utf-8"?>
<w:webSettings xmlns:r="http://schemas.openxmlformats.org/officeDocument/2006/relationships" xmlns:w="http://schemas.openxmlformats.org/wordprocessingml/2006/main">
  <w:divs>
    <w:div w:id="1904171196">
      <w:marLeft w:val="0"/>
      <w:marRight w:val="0"/>
      <w:marTop w:val="0"/>
      <w:marBottom w:val="0"/>
      <w:divBdr>
        <w:top w:val="none" w:sz="0" w:space="0" w:color="auto"/>
        <w:left w:val="none" w:sz="0" w:space="0" w:color="auto"/>
        <w:bottom w:val="none" w:sz="0" w:space="0" w:color="auto"/>
        <w:right w:val="none" w:sz="0" w:space="0" w:color="auto"/>
      </w:divBdr>
    </w:div>
    <w:div w:id="1904171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639</TotalTime>
  <Pages>5</Pages>
  <Words>449</Words>
  <Characters>2561</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虞人社职[2017]1-21号</dc:title>
  <dc:subject/>
  <dc:creator>Lenovo</dc:creator>
  <cp:keywords/>
  <dc:description/>
  <cp:lastModifiedBy>DELL</cp:lastModifiedBy>
  <cp:revision>45</cp:revision>
  <cp:lastPrinted>2018-05-11T03:18:00Z</cp:lastPrinted>
  <dcterms:created xsi:type="dcterms:W3CDTF">2018-05-02T07:20:00Z</dcterms:created>
  <dcterms:modified xsi:type="dcterms:W3CDTF">2018-05-15T01:16:00Z</dcterms:modified>
</cp:coreProperties>
</file>