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2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绍兴市区大学生创业园建园资助申请表</w:t>
      </w:r>
    </w:p>
    <w:p>
      <w:pPr>
        <w:tabs>
          <w:tab w:val="left" w:pos="3060"/>
          <w:tab w:val="left" w:pos="4855"/>
        </w:tabs>
        <w:spacing w:line="400" w:lineRule="exact"/>
        <w:ind w:left="91"/>
        <w:jc w:val="left"/>
        <w:rPr>
          <w:rFonts w:hint="eastAsia" w:ascii="楷体_GB2312" w:hAnsi="宋体" w:eastAsia="楷体_GB2312" w:cs="宋体"/>
          <w:kern w:val="0"/>
          <w:sz w:val="24"/>
        </w:rPr>
      </w:pPr>
    </w:p>
    <w:p>
      <w:pPr>
        <w:tabs>
          <w:tab w:val="left" w:pos="3060"/>
          <w:tab w:val="left" w:pos="4855"/>
        </w:tabs>
        <w:spacing w:line="400" w:lineRule="exact"/>
        <w:ind w:left="91"/>
        <w:jc w:val="left"/>
        <w:rPr>
          <w:rFonts w:hint="eastAsia" w:ascii="仿宋_GB2312" w:hAnsi="仿宋_GB2312" w:cs="仿宋_GB2312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建园单位（盖章）：                          填报日期：    年    月    日</w:t>
      </w:r>
    </w:p>
    <w:tbl>
      <w:tblPr>
        <w:tblStyle w:val="5"/>
        <w:tblW w:w="930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344"/>
        <w:gridCol w:w="1485"/>
        <w:gridCol w:w="1523"/>
        <w:gridCol w:w="18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创业园名称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地    址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法人代表</w:t>
            </w:r>
          </w:p>
        </w:tc>
        <w:tc>
          <w:tcPr>
            <w:tcW w:w="23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开户银行</w:t>
            </w:r>
          </w:p>
        </w:tc>
        <w:tc>
          <w:tcPr>
            <w:tcW w:w="23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银行账户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创业园认定类型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□A类    □B类    □C类</w:t>
            </w:r>
          </w:p>
        </w:tc>
        <w:tc>
          <w:tcPr>
            <w:tcW w:w="152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挂牌时间</w:t>
            </w:r>
          </w:p>
        </w:tc>
        <w:tc>
          <w:tcPr>
            <w:tcW w:w="18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可资助金额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□50万元    □30万元    □20万元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申请建园资助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数  额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A类：□第一年10万、□第二年15万、□第三年25万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B类：□第一年6万、□第二年9万、□第三年15万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C类：□第一年4万、□第二年6万、□第三年10万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建园单位意见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napToGrid w:val="0"/>
              <w:spacing w:line="26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经办人：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（盖章）</w:t>
            </w:r>
          </w:p>
          <w:p>
            <w:pPr>
              <w:spacing w:line="300" w:lineRule="exact"/>
              <w:ind w:firstLine="2160" w:firstLineChars="9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2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人力社保部门</w:t>
            </w:r>
          </w:p>
          <w:p>
            <w:pPr>
              <w:spacing w:line="360" w:lineRule="exact"/>
              <w:ind w:left="-80" w:right="-74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经办机构</w:t>
            </w:r>
          </w:p>
          <w:p>
            <w:pPr>
              <w:spacing w:line="360" w:lineRule="exact"/>
              <w:ind w:left="-80" w:right="-74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审核意见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napToGrid w:val="0"/>
              <w:spacing w:line="26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经办人：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（盖章）</w:t>
            </w:r>
          </w:p>
          <w:p>
            <w:pPr>
              <w:spacing w:line="300" w:lineRule="exact"/>
              <w:ind w:firstLine="2160" w:firstLineChars="9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年   月   日</w:t>
            </w:r>
          </w:p>
          <w:p>
            <w:pPr>
              <w:spacing w:line="360" w:lineRule="exact"/>
              <w:ind w:firstLine="2160" w:firstLineChars="900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80" w:right="-74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备注</w:t>
            </w:r>
          </w:p>
        </w:tc>
        <w:tc>
          <w:tcPr>
            <w:tcW w:w="72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688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right="688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right="688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right="688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hAnsi="仿宋" w:eastAsia="楷体_GB2312" w:cs="宋体"/>
          <w:bCs/>
          <w:kern w:val="0"/>
          <w:sz w:val="44"/>
          <w:szCs w:val="44"/>
        </w:rPr>
      </w:pPr>
    </w:p>
    <w:p>
      <w:pPr>
        <w:spacing w:line="20" w:lineRule="exact"/>
        <w:rPr>
          <w:rFonts w:ascii="楷体_GB2312" w:hAnsi="宋体" w:eastAsia="楷体_GB2312" w:cs="宋体"/>
          <w:bCs/>
          <w:kern w:val="0"/>
          <w:sz w:val="44"/>
          <w:szCs w:val="44"/>
        </w:rPr>
      </w:pPr>
    </w:p>
    <w:p>
      <w:pPr>
        <w:spacing w:line="20" w:lineRule="exact"/>
        <w:rPr>
          <w:rFonts w:ascii="楷体_GB2312" w:hAnsi="宋体" w:eastAsia="楷体_GB2312" w:cs="宋体"/>
          <w:bCs/>
          <w:kern w:val="0"/>
          <w:sz w:val="44"/>
          <w:szCs w:val="44"/>
        </w:rPr>
      </w:pPr>
    </w:p>
    <w:p>
      <w:pPr>
        <w:spacing w:line="400" w:lineRule="exact"/>
      </w:pPr>
      <w:r>
        <w:rPr>
          <w:rFonts w:hint="eastAsia" w:ascii="黑体" w:eastAsia="黑体"/>
          <w:sz w:val="24"/>
        </w:rPr>
        <w:t>注：本表一式2份，人力社保部门经办机构、财政部门各1份。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9.5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fglE0NEAAAAD&#10;AQAADwAAAGRycy9kb3ducmV2LnhtbE2PwU7DMBBE70j8g7VI3KiTUkEJcXqo1Au3FoTEzY23cYS9&#10;jmw3Tf6eLRe4jDSa1czbejN5J0aMqQ+koFwUIJDaYHrqFHy87x7WIFLWZLQLhApmTLBpbm9qXZlw&#10;oT2Oh9wJLqFUaQU256GSMrUWvU6LMCBxdgrR68w2dtJEfeFy7+SyKJ6k1z3xgtUDbi2234ezV/A8&#10;fQYcEm7x6zS20fbz2r3NSt3flcUriIxT/juGKz6jQ8NMx3Amk4RTwI/kX+Xs8YXdUcGqXIFsavmf&#10;vfkBUEsDBBQAAAAIAIdO4kAfRh5YugEAAFIDAAAOAAAAZHJzL2Uyb0RvYy54bWytU0tu2zAQ3Rfo&#10;HQjua9lC7CSC5aBBkKJAkBRIewCaIi0C/GFIW/IF0ht0lU32OZfPkSEtO0GyC7qhhpzfe29G84ve&#10;aLIREJSzNZ2MxpQIy12j7Kqmf35ffzujJERmG6adFTXdikAvFl+/zDtfidK1TjcCCBaxoep8TdsY&#10;fVUUgbfCsDByXlh0SgeGRbzCqmiAdVjd6KIcj2dF56Dx4LgIAV+v9k66yPWlFDzeSRlEJLqmiC3m&#10;E/K5TGexmLNqBcy3ig8w2CdQGKYsNj2WumKRkTWoD6WM4uCCk3HEnSmclIqLzAHZTMbv2Ny3zIvM&#10;BcUJ/ihT+H9l+e3mFxDV4OwosczgiHb//u4en3dPD2SS5Ol8qDDq3mNc7C9dn0KH94CPiXUvwaQv&#10;8iHoR6G3R3FFHwnHx/LkdDZFD0dXOSvPzrP4xWuyhxB/CGdIMmoKOLssKdvchIgNMfQQknpZd620&#10;zvPTlnQ1PZ+W05xw9GCGtpiYKOyhJiv2y37Av3TNFml1OP+aWlxQSvRPi/KmVTkYcDCWB2PtQa3a&#10;vEsJSfDf1xHRZJCpw77s0BgHl7EPS5Y24+09R73+Co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glE0NEAAAADAQAADwAAAAAAAAABACAAAAAiAAAAZHJzL2Rvd25yZXYueG1sUEsBAhQAFAAAAAgA&#10;h07iQB9GHli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6633"/>
    <w:rsid w:val="287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2018-07-23T08:30:00Z</dcterms:created>
  <dc:creator>DELL</dc:creator>
  <cp:lastModifiedBy>DELL</cp:lastModifiedBy>
  <dcterms:modified xsi:type="dcterms:W3CDTF">2018-07-23T08:30:57Z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